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hanging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-797560</wp:posOffset>
            </wp:positionH>
            <wp:positionV relativeFrom="paragraph">
              <wp:posOffset>-20955</wp:posOffset>
            </wp:positionV>
            <wp:extent cx="6953885" cy="99929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/>
      </w:r>
    </w:p>
    <w:p>
      <w:pPr>
        <w:pStyle w:val="1"/>
        <w:shd w:val="clear" w:fill="FFFFFF"/>
        <w:spacing w:lineRule="auto" w:line="240" w:before="0" w:after="0"/>
        <w:ind w:hanging="0"/>
        <w:jc w:val="center"/>
        <w:rPr/>
      </w:pPr>
      <w:r>
        <w:rPr/>
        <w:t>ПОЯСНИТЕЛЬНАЯ ЗАПИСКА</w:t>
      </w:r>
    </w:p>
    <w:p>
      <w:pPr>
        <w:pStyle w:val="1"/>
        <w:shd w:val="clear" w:fill="FFFFFF"/>
        <w:spacing w:lineRule="auto" w:line="240" w:before="0" w:after="0"/>
        <w:ind w:firstLine="709"/>
        <w:jc w:val="both"/>
        <w:rPr/>
      </w:pPr>
      <w:r>
        <w:rPr/>
      </w:r>
    </w:p>
    <w:p>
      <w:pPr>
        <w:pStyle w:val="2"/>
        <w:numPr>
          <w:ilvl w:val="1"/>
          <w:numId w:val="1"/>
        </w:numPr>
        <w:shd w:val="clear" w:fill="FFFFFF"/>
        <w:spacing w:lineRule="auto" w:line="240" w:before="0" w:after="0"/>
        <w:ind w:firstLine="709"/>
        <w:jc w:val="both"/>
        <w:rPr/>
      </w:pPr>
      <w:r>
        <w:rPr/>
        <w:t>Направленность (профиль)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«ДЗЮДО» имеет физкультурно-спортивную направленность. Концептуальная основа программы – приоритет здоровья над другими ценностями, стремление к достижению физического и духовного благополучия.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обеспечивает последовательность и непрерывность процесса физического воспитания дошкольников 5-7-летнего возраста.</w:t>
      </w:r>
    </w:p>
    <w:p>
      <w:pPr>
        <w:pStyle w:val="Normal"/>
        <w:keepNext w:val="true"/>
        <w:keepLines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bookmarkStart w:id="0" w:name="bookmark4"/>
      <w:bookmarkStart w:id="1" w:name="bookmark5"/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Актуальность программы</w:t>
      </w:r>
      <w:bookmarkEnd w:id="0"/>
      <w:bookmarkEnd w:id="1"/>
      <w:r>
        <w:rPr>
          <w:rFonts w:ascii="Times New Roman" w:hAnsi="Times New Roman"/>
          <w:color w:val="000000"/>
          <w:sz w:val="28"/>
          <w:szCs w:val="28"/>
          <w:lang w:eastAsia="zh-CN"/>
        </w:rPr>
        <w:t>з</w:t>
      </w:r>
      <w:r>
        <w:rPr>
          <w:rFonts w:ascii="Times New Roman" w:hAnsi="Times New Roman"/>
          <w:sz w:val="28"/>
          <w:szCs w:val="28"/>
        </w:rPr>
        <w:t>аключается в том, что программа даёт возможность наиболее полно раскрыть способности каждого отдельно взятого ребёнка. Она способствует сохранению физического и психического здоровья занимающегося, всестороннему развитию его личности, успешности, адаптации в обществе,</w:t>
      </w:r>
      <w:r>
        <w:rPr>
          <w:rFonts w:ascii="Times New Roman" w:hAnsi="Times New Roman"/>
          <w:color w:val="000000"/>
          <w:sz w:val="28"/>
          <w:szCs w:val="28"/>
          <w:shd w:fill="FFFFFF" w:val="clear"/>
        </w:rPr>
        <w:t xml:space="preserve"> выявлению перспективных детей и подростков для дальнейшего прохождения обучения в специализированных спортивных школах.</w:t>
      </w:r>
    </w:p>
    <w:p>
      <w:pPr>
        <w:pStyle w:val="Normal"/>
        <w:keepNext w:val="true"/>
        <w:keepLines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Отличительные особенности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Дошкольный возраст – важный период физического развития, формирования двигательной функции и становления личности человека.  В этом возрасте необходимо своевременно и эффективно стимулировать нормальное протекание естественного процесса физического развития, повышать сопротивляемость организма неблагоприятным внешним воздействиям, а также формировать осознанную потребность дошкольников в двигательной активности.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Адресат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предназначена для детей в возрасте 5-7 лет.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Возрастные особенности обучающихся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возрасте 5-7 лет происходит дальнейший рост и развитие детского организма, совершенствуются физиологические функции и процессы.  Активно формируется костно-мышечная система, в связи с чем недопустимо длительное пребывание детей в неудобных позах, сильные мышечные напряжения, поскольку это может спровоцировать дефекты осанки, плоскостопие, деформацию суставов. У дошкольников происходит дальнейшее расширение круга общения с миром взрослых людей и детей. Взрослый человек воспринимается им как образец, ребенок берет с него пример, хочет быть во всем похожим на него.  Ребенок начинает осваивать систему межличностных отношений, учится ориентироваться в многообразии человеческой деятельности.  Возникает и развивается новая форма общения со взрослыми, общение на познавательные темы, которое сначала включено в совместную с ними познавательную деятельность.  Также на основе совместной деятельности – в первую очередь игры -формируется и детское общество.  На пятом году жизни ребенок постепенно начинает осознавать свое положение среди сверстников.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пяти годам начинает формироваться произвольность – в игре, рисовании, конструировании (деятельность по замыслу). Развиваются начала эстетического отношения к миру (к природе, окружающей предметной среде, людям). Ребенка отличает целостность и эмоциональность восприятия образов искусства, попытки понять их содержание.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возрасте 5-6 лет на фоне общего физического развития совершенствуется нервная система ребенка: улучшается подвижность, уравновешенность, устойчивость нервных процессов. Однако дети все еще быстро устают, «истощаются», при перегрузках возникает охранительное торможение. 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сила и выносливость пока еще недостаточно развиты.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сюжетно-ролевых игр, у детей интенсивно развиваются и другие формы игры -игры-фантазии, игры с правилами.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Особенности двигательной деятельности дошкольников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дошкольный возраст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ребенка становятся значительно богаче, разнообразнее, так как расширились возможности его опорно-двигательного аппарата.  Скелет приобрел некоторую прочность в связи с активным процессом окостенения: начинается сращение костей таза, изгибы позвоночника шейного и грудного отделов вполне отчетливы и определенны. Ребенок гораздо устойчивее в статических позах и в динамике. Под руководством взрослых дети могут дать элементарный анализ движения, выделить несколько характерных особенностей.  Более устойчивым становится внимание, двигательная память, мышление, воображение.  Дети лучше ориентируются в пространстве и согласовывают свои движения с движениями товарищей.  В силу наступающей морфофункциональной зрелости центров, регулирующих крупные группы мышц, движения становятся точнее и энергичнее, появляется способность удерживать исходное положение, сохранять направление, амплитуду и темп движений, формируется умение участвовать в играх с ловлей и ввёртыванием, где результат зависит не только от одного участника, но и от других.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Особенности организации двигательной деятельности дошкольников среднего возраста.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формировать у них умение правильно выполнять основные движения;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развивать элементы произвольности во время выполнения ими двигательных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заданий;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способствовать естественному процессу развития координации, ориентировки в пространстве, чувства равновесия;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воспитывать личностные качества (активность, самостоятельность, инициатива, творчество);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вовлекать родителей в физкультурно-оздоровительные мероприятия детского сада, а также в подготовку и проведение досугов, праздников, дней здоровья, прогулок -походов, открытых занятий.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Двигательная активность детей значительно возрастает, в ней ярко выражены индивидуальные различия.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дошкольный возраст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Позвоночник в основном сформирован, хотя податлив к изменению, поэтому надо следить за осанкой детей. Увеличиваются удельный вес и сила мышц, совершенствуются их функции.  На шестом году жизни происходит качественный скачок в развитии движений, появляется выразительность, плавность и точность, особенно при выполнении общеразвивающих упражнений.  Дети лучше осваивают ритм движения, быстро переключаются с одного темпа на другой.  Точнее оценивается пространственное расположение частей тела, предметов.  Дети начинают замечать ошибки при выполнении отдельных упражнений, способны на элементарный анализ.  Они могут различать в содержании движения не только его основные элементы, но и детали. Начинают осваивать более тонкие движения в действии.  В результате успешно осваивают прыжки в длину и высоту с разбега, прыжки со скакалкой, лазанья по шесту и канату, метание на дальность и в цель.  Оценка движений приобретает конкретность, объективность, появляется самооценка. Они начинают понимать красоту, грациозность движений. Дети почти не допускают ошибок, меньше требуется повторений.  Появляется возможность выполнять упражнения в разных вариантах.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детей появляется устойчивый интерес к достижению коллективного результата в командных играх и эстафетах, формируется умение проводить подвижные игры самостоятельно. Физическое и нервное напряжение не должно быть длительным. Поэтому новые упражнения сочетают с известными, делают между упражнениями паузы для отдыха.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i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Особенности организации двигательной деятельности дошкольников старшего возраста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развивать у них интерес к физической культуре, к ежедневным занятиям и подвижным играм; знакомить с некоторыми спортивными событиями в стране;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содействовать постепенному освоению ими техники движений;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формировать представления о разнообразных способах их выполнения;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целенаправленно формировать физические качества (ловкость, быстроту, силу, гибкость, общую выносливость);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воспитывать положительные черты характера, нравственные и волевые качества (настойчивость, самостоятельность, смелость, честность, взаимопомощь, трудолюбие);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проявлять активность в разных видах двигательной деятельности (организованной и самостоятельной);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чередовать подвижную деятельность с менее интенсивной и отдыхом.</w:t>
      </w:r>
    </w:p>
    <w:p>
      <w:pPr>
        <w:pStyle w:val="Normal"/>
        <w:keepNext w:val="true"/>
        <w:keepLines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Объем и срок освоения программы</w:t>
      </w:r>
    </w:p>
    <w:p>
      <w:pPr>
        <w:pStyle w:val="Normal"/>
        <w:widowControl w:val="false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Срок освоения программы - 9 месяцев. На полное освоение программы требуется 72 часа.</w:t>
      </w:r>
    </w:p>
    <w:p>
      <w:pPr>
        <w:pStyle w:val="Normal"/>
        <w:keepNext w:val="true"/>
        <w:keepLines/>
        <w:widowControl w:val="false"/>
        <w:shd w:val="clear" w:color="auto" w:fill="FFFFFF"/>
        <w:suppressAutoHyphens w:val="true"/>
        <w:spacing w:lineRule="auto" w:line="240" w:before="0" w:after="0"/>
        <w:ind w:firstLine="709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bookmarkStart w:id="2" w:name="bookmark10"/>
      <w:bookmarkStart w:id="3" w:name="bookmark11"/>
      <w:r>
        <w:rPr>
          <w:rFonts w:ascii="Times New Roman" w:hAnsi="Times New Roman"/>
          <w:b/>
          <w:bCs/>
          <w:color w:val="000000"/>
          <w:sz w:val="28"/>
          <w:szCs w:val="28"/>
          <w:lang w:eastAsia="zh-CN"/>
        </w:rPr>
        <w:t>Формы обучения</w:t>
      </w:r>
      <w:bookmarkEnd w:id="2"/>
      <w:bookmarkEnd w:id="3"/>
    </w:p>
    <w:p>
      <w:pPr>
        <w:pStyle w:val="Normal"/>
        <w:widowControl w:val="false"/>
        <w:suppressAutoHyphens w:val="true"/>
        <w:spacing w:lineRule="auto" w:line="240" w:before="0" w:after="0"/>
        <w:ind w:firstLine="709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Форма обучения — очная.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Особенности организации образовательного процесса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  <w:lang w:eastAsia="zh-CN"/>
        </w:rPr>
        <w:t>1. Комплектование учебных групп является одним из наиболее ответст</w:t>
        <w:softHyphen/>
        <w:t xml:space="preserve">венных этапов организационной и методической деятельности. Учебные группы комплектуются из числа не имеющих медицинских противопоказаний к занятиям детей. Состав группы 10-20 человек. Система дополнительной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общеобразовательной общеразвивающей</w:t>
      </w:r>
      <w:r>
        <w:rPr>
          <w:rFonts w:ascii="Times New Roman" w:hAnsi="Times New Roman"/>
          <w:sz w:val="28"/>
          <w:szCs w:val="28"/>
          <w:lang w:eastAsia="zh-CN"/>
        </w:rPr>
        <w:t xml:space="preserve"> программы «ДЗЮДО» представляет собой организацию и проведение, физкультурно-оздоровительной и тренировочной деятельности обучающихся, по общей физической подготовке,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Набор и приём на отделение осуществляется администрацией </w:t>
      </w:r>
      <w:r>
        <w:rPr>
          <w:rFonts w:ascii="Times New Roman" w:hAnsi="Times New Roman"/>
          <w:sz w:val="28"/>
          <w:szCs w:val="28"/>
          <w:lang w:eastAsia="ru-RU"/>
        </w:rPr>
        <w:t xml:space="preserve">МБУ ДО «ДЮСШ г. Мамоново» </w:t>
      </w:r>
      <w:r>
        <w:rPr>
          <w:rFonts w:ascii="Times New Roman" w:hAnsi="Times New Roman"/>
          <w:sz w:val="28"/>
          <w:szCs w:val="28"/>
        </w:rPr>
        <w:t>в соответствии с приказом о зачислении.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Расписание занятий составляется администрацией школы по представлению тренера-преподавателя в целях установления благоприятного режима занятий, отдыха занимающихся, обучения их в общеобразовательных и других учреждениях.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2. Требования к комплектованию учебных групп: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отсутствие медицинских противопоказаний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физическая и психологическая способность к выполнению простейших физических упражнений.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rPr>
          <w:rFonts w:ascii="Times New Roman" w:hAnsi="Times New Roman"/>
          <w:b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t>Режим занятий, периодичность и продолжительность занятий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  <w:lang w:eastAsia="zh-CN"/>
        </w:rPr>
        <w:t xml:space="preserve">Общее количество часов в год – 72 часа.  Продолжительность занятий исчисляется в академических часах – 30 минут. Недельная нагрузка на одну группу: 2 часа. Занятия проводятся 2 раза в неделю.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Основной формой работы с детьми по обучению элементам дзюдо является групповое занятие.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Педагогическая целесообразность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Обязательными при осуществлении образовательных и воспитатель</w:t>
        <w:softHyphen/>
        <w:t>ных задач данной программы являются следующие дидактические прин</w:t>
        <w:softHyphen/>
        <w:t>ципы: сознательности и активности, наглядности, доступности и индиви</w:t>
        <w:softHyphen/>
        <w:t>дуализации, систематичности и постепенного повышения требований. Опора на указанные принципы, а также предлагаемые в программе средст</w:t>
        <w:softHyphen/>
        <w:t>ва и методика обучения являются наиболее действенными в отношении физического развития детей, на которых она рассчитана. Названные принципы позволяют сохранить на занятии высокий творческий тонус, что приводит к качественному усвоению программного материала. Кроме того, в обучении детей важную роль играет эмоциональный фактор: ожив</w:t>
        <w:softHyphen/>
        <w:t>лённые занятия способствуют более успешному решению поставленных задач. В связи с этим для повышения эмоциональности процесса обучения предлагается введение соревновательных элементов.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Рекомендуемые программой формы работы и средства обучения способствуют формированию и развитию у детей физических дан</w:t>
        <w:softHyphen/>
        <w:t>ных, двигательных навыков, расширяют функциональные возможности их организма. Но в силовых видах спорта жизненно важные функции растущего ор</w:t>
        <w:softHyphen/>
        <w:t>ганизма детей подвергаются интенсивным воздействиям. Поэтому обучение в физкультурно-оздоровительных группах строится в соответствии с их возможностями, возрастом, полом и уровнем предварительной физиче</w:t>
        <w:softHyphen/>
        <w:t>ской подготовленности. Изучаемый материал распределятся таким обра</w:t>
        <w:softHyphen/>
        <w:t>зом, чтобы он был по силам всем занимающимся и не превышал допусти</w:t>
        <w:softHyphen/>
        <w:t>мую меру физических нагрузок во избежание угрозы их здоровью. Таким образом, развитие и укрепление суставов и мышц при использовании до</w:t>
        <w:softHyphen/>
        <w:t>зированных и щадящих нагрузок является профилактической мерой про</w:t>
        <w:softHyphen/>
        <w:t xml:space="preserve">тив различных бытовых травм. Педагогическая целесообразность программы определена и тем, что ориентирует детей на приобщение к </w:t>
      </w:r>
      <w:r>
        <w:rPr>
          <w:rFonts w:ascii="Times New Roman" w:hAnsi="Times New Roman"/>
          <w:i/>
          <w:iCs/>
          <w:sz w:val="28"/>
          <w:szCs w:val="28"/>
          <w:lang w:eastAsia="zh-CN"/>
        </w:rPr>
        <w:t>системным</w:t>
      </w:r>
      <w:r>
        <w:rPr>
          <w:rFonts w:ascii="Times New Roman" w:hAnsi="Times New Roman"/>
          <w:sz w:val="28"/>
          <w:szCs w:val="28"/>
          <w:lang w:eastAsia="zh-CN"/>
        </w:rPr>
        <w:t xml:space="preserve"> занятиям физиче</w:t>
        <w:softHyphen/>
        <w:t>ской культурой и здоровому образу жизни, на улучшение уже достигнуто</w:t>
        <w:softHyphen/>
        <w:t>го учебного результата, на возможность применения полученных знаний, умений и навыков во время занятий в разных сферах по</w:t>
        <w:softHyphen/>
        <w:t>вседневной жизни.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Наконец, педагогическую целесообразность образовательной про</w:t>
        <w:softHyphen/>
        <w:t>граммы мы видим в формировании у занимающихся чувства ответствен</w:t>
        <w:softHyphen/>
        <w:t>ности в исполнении поставленных перед ними текущих и перспективных задач во время образовательного процесса.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Таким образом, программа разработана с учётом современных обра</w:t>
        <w:softHyphen/>
        <w:t>зовательных технологий, которые отражаются в:</w:t>
      </w:r>
    </w:p>
    <w:p>
      <w:pPr>
        <w:pStyle w:val="Normal"/>
        <w:shd w:val="clear" w:color="auto" w:fill="FFFFFF"/>
        <w:tabs>
          <w:tab w:val="left" w:pos="1084" w:leader="none"/>
        </w:tabs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принципах обучения;</w:t>
      </w:r>
    </w:p>
    <w:p>
      <w:pPr>
        <w:pStyle w:val="Normal"/>
        <w:shd w:val="clear" w:color="auto" w:fill="FFFFFF"/>
        <w:tabs>
          <w:tab w:val="left" w:pos="1086" w:leader="none"/>
        </w:tabs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формах и методах обучения (активные методы группового обуче</w:t>
        <w:softHyphen/>
        <w:t>ния, игровые элементы, соревнования разного типа);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методах контроля и управления образовательным процессом (про</w:t>
        <w:softHyphen/>
        <w:t>межуточное тестирование; соревнования; итоговый зачёт);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- материально-технических средствах обучения. Занятия проходят в спортивном зале, оснащённом спортивными снарядами. Для обеспече</w:t>
        <w:softHyphen/>
        <w:t>ния качественного образовательного процесса занятия проводятся с использованием необходимого спортивного оборудования и инвентаря.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bookmarkStart w:id="4" w:name="bookmark19"/>
      <w:bookmarkStart w:id="5" w:name="bookmark18"/>
      <w:r>
        <w:rPr>
          <w:rFonts w:ascii="Times New Roman" w:hAnsi="Times New Roman"/>
          <w:b/>
          <w:bCs/>
          <w:sz w:val="28"/>
          <w:szCs w:val="28"/>
          <w:lang w:eastAsia="zh-CN"/>
        </w:rPr>
        <w:t>Практическая значимость</w:t>
      </w:r>
      <w:bookmarkEnd w:id="4"/>
      <w:bookmarkEnd w:id="5"/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Укрепление здоровья и всестороннее гармоничное развитие детей старшего дошкольного возраста, их физической подготовленности, формирование жизненно-важных двигательных умений и навыков, составляющих основу техники и тактики борьбы, а также необходимых в быту.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Ведущие теоретические идеи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для дошкольников основывается на технологии содействия сохранению и укреплению здоровья дошкольников 5-7-летнего возраста.  Эта технология имеет два направления: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вне субъектное, основанное на технологии рациональной организации воспитательного процесса, формировании здоровье сберегающей среды;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субъектное, предполагающее активное участие дошкольников в выполнении различных видов движений, в формировании гигиенических знаний, умений, навыков.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Концептуальная основа программы – приоритет здоровья над другими ценностями, стремление к достижению физического и духовного благополучия.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обеспечивает последовательность и непрерывность процесса физического воспитания дошкольников 5-7-летнего возраста.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 программы</w:t>
      </w:r>
      <w:r>
        <w:rPr>
          <w:rFonts w:ascii="Times New Roman" w:hAnsi="Times New Roman"/>
          <w:sz w:val="28"/>
          <w:szCs w:val="28"/>
        </w:rPr>
        <w:t xml:space="preserve"> - овладение основами техники борьбы дзюдо для дальнейшего освоения спортивного мастерства.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  <w:lang w:eastAsia="ar-SA"/>
        </w:rPr>
      </w:pPr>
      <w:r>
        <w:rPr>
          <w:rFonts w:ascii="Times New Roman" w:hAnsi="Times New Roman"/>
          <w:bCs/>
          <w:i/>
          <w:iCs/>
          <w:sz w:val="28"/>
          <w:szCs w:val="28"/>
          <w:lang w:eastAsia="ar-SA"/>
        </w:rPr>
        <w:t xml:space="preserve">Образовательные </w:t>
      </w:r>
    </w:p>
    <w:p>
      <w:pPr>
        <w:pStyle w:val="ListParagraph"/>
        <w:numPr>
          <w:ilvl w:val="0"/>
          <w:numId w:val="4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ф</w:t>
      </w:r>
      <w:r>
        <w:rPr>
          <w:rFonts w:ascii="Times New Roman" w:hAnsi="Times New Roman"/>
          <w:sz w:val="28"/>
          <w:szCs w:val="28"/>
        </w:rPr>
        <w:t>ормировать основные жизненно важные двигательные умения и навыки (ходьба, бег, прыжки, метание и ловля, безопасное падение, сохранение правильной осанки);</w:t>
      </w:r>
    </w:p>
    <w:p>
      <w:pPr>
        <w:pStyle w:val="ListParagraph"/>
        <w:numPr>
          <w:ilvl w:val="0"/>
          <w:numId w:val="4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научить детей основам техники в избранном виде физической активности.</w:t>
      </w:r>
    </w:p>
    <w:p>
      <w:pPr>
        <w:pStyle w:val="ListParagraph"/>
        <w:widowControl w:val="false"/>
        <w:tabs>
          <w:tab w:val="left" w:pos="1134" w:leader="none"/>
        </w:tabs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i/>
          <w:sz w:val="28"/>
          <w:szCs w:val="28"/>
          <w:lang w:eastAsia="ar-SA"/>
        </w:rPr>
        <w:t>Развивающие</w:t>
      </w:r>
    </w:p>
    <w:p>
      <w:pPr>
        <w:pStyle w:val="ListParagraph"/>
        <w:widowControl w:val="false"/>
        <w:numPr>
          <w:ilvl w:val="0"/>
          <w:numId w:val="4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развивать двигательные способности;</w:t>
      </w:r>
    </w:p>
    <w:p>
      <w:pPr>
        <w:pStyle w:val="ListParagraph"/>
        <w:numPr>
          <w:ilvl w:val="0"/>
          <w:numId w:val="4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укрепить опорно-двигательный аппарат и сформировать правильную осанку;</w:t>
      </w:r>
    </w:p>
    <w:p>
      <w:pPr>
        <w:pStyle w:val="ListParagraph"/>
        <w:numPr>
          <w:ilvl w:val="0"/>
          <w:numId w:val="4"/>
        </w:numPr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развивать волю</w:t>
      </w:r>
      <w:r>
        <w:rPr>
          <w:rFonts w:ascii="Times New Roman" w:hAnsi="Times New Roman"/>
          <w:bCs/>
          <w:iCs/>
          <w:sz w:val="28"/>
          <w:szCs w:val="28"/>
          <w:lang w:eastAsia="ar-SA"/>
        </w:rPr>
        <w:t>, выносливость, смелость, дисциплинированность</w:t>
      </w:r>
      <w:r>
        <w:rPr>
          <w:rFonts w:ascii="Times New Roman" w:hAnsi="Times New Roman"/>
          <w:sz w:val="28"/>
          <w:szCs w:val="28"/>
          <w:lang w:eastAsia="ar-SA"/>
        </w:rPr>
        <w:t xml:space="preserve">;  </w:t>
      </w:r>
    </w:p>
    <w:p>
      <w:pPr>
        <w:pStyle w:val="ListParagraph"/>
        <w:numPr>
          <w:ilvl w:val="0"/>
          <w:numId w:val="4"/>
        </w:numPr>
        <w:shd w:val="clear" w:color="auto" w:fill="FFFFFF"/>
        <w:tabs>
          <w:tab w:val="left" w:pos="634" w:leader="none"/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социальную активность и ответственность;</w:t>
      </w:r>
    </w:p>
    <w:p>
      <w:pPr>
        <w:pStyle w:val="ListParagraph"/>
        <w:numPr>
          <w:ilvl w:val="0"/>
          <w:numId w:val="4"/>
        </w:numPr>
        <w:shd w:val="clear" w:color="auto" w:fill="FFFFFF"/>
        <w:tabs>
          <w:tab w:val="left" w:pos="634" w:leader="none"/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развить физическое и нравственное развитие детей.</w:t>
      </w:r>
    </w:p>
    <w:p>
      <w:pPr>
        <w:pStyle w:val="Normal"/>
        <w:shd w:val="clear" w:color="auto" w:fill="FFFFFF"/>
        <w:tabs>
          <w:tab w:val="left" w:pos="634" w:leader="none"/>
          <w:tab w:val="left" w:pos="1134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eastAsia="ar-SA"/>
        </w:rPr>
        <w:t xml:space="preserve">Воспитательные </w:t>
      </w:r>
    </w:p>
    <w:p>
      <w:pPr>
        <w:pStyle w:val="ListParagraph"/>
        <w:widowControl w:val="false"/>
        <w:numPr>
          <w:ilvl w:val="0"/>
          <w:numId w:val="4"/>
        </w:numPr>
        <w:suppressLineNumbers/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воспитывать нравственные и волевые качества;</w:t>
      </w:r>
    </w:p>
    <w:p>
      <w:pPr>
        <w:pStyle w:val="ListParagraph"/>
        <w:widowControl w:val="false"/>
        <w:numPr>
          <w:ilvl w:val="0"/>
          <w:numId w:val="4"/>
        </w:numPr>
        <w:suppressLineNumbers/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воспитывать чувство "коллективизма", дисциплинированность, взаимопомощь;</w:t>
      </w:r>
    </w:p>
    <w:p>
      <w:pPr>
        <w:pStyle w:val="ListParagraph"/>
        <w:widowControl w:val="false"/>
        <w:numPr>
          <w:ilvl w:val="0"/>
          <w:numId w:val="4"/>
        </w:numPr>
        <w:suppressLineNumbers/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воспитывать привычку к самостоятельным занятиям спортом в свободное время;</w:t>
      </w:r>
    </w:p>
    <w:p>
      <w:pPr>
        <w:pStyle w:val="ListParagraph"/>
        <w:widowControl w:val="false"/>
        <w:numPr>
          <w:ilvl w:val="0"/>
          <w:numId w:val="4"/>
        </w:numPr>
        <w:suppressLineNumbers/>
        <w:tabs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формировать потребность ведения здорового образа жизни;</w:t>
      </w:r>
    </w:p>
    <w:p>
      <w:pPr>
        <w:pStyle w:val="ListParagraph"/>
        <w:numPr>
          <w:ilvl w:val="0"/>
          <w:numId w:val="4"/>
        </w:numPr>
        <w:shd w:val="clear" w:color="auto" w:fill="FFFFFF"/>
        <w:tabs>
          <w:tab w:val="left" w:pos="634" w:leader="none"/>
          <w:tab w:val="left" w:pos="1134" w:leader="none"/>
        </w:tabs>
        <w:spacing w:lineRule="auto" w:line="240" w:before="0" w:after="0"/>
        <w:ind w:left="0" w:firstLine="709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содействовать патриотическому воспитанию подрастающего поколения.</w:t>
      </w:r>
    </w:p>
    <w:p>
      <w:pPr>
        <w:pStyle w:val="Normal"/>
        <w:widowControl w:val="false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Принципы</w:t>
      </w:r>
      <w:bookmarkStart w:id="6" w:name="bookmark27"/>
      <w:bookmarkStart w:id="7" w:name="bookmark26"/>
      <w:r>
        <w:rPr>
          <w:rFonts w:ascii="Times New Roman" w:hAnsi="Times New Roman"/>
          <w:b/>
          <w:bCs/>
          <w:sz w:val="28"/>
          <w:szCs w:val="28"/>
          <w:lang w:eastAsia="zh-CN"/>
        </w:rPr>
        <w:t xml:space="preserve"> отбора содержания</w:t>
      </w:r>
      <w:bookmarkEnd w:id="6"/>
      <w:bookmarkEnd w:id="7"/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систематичности – занятия проводятся в определённой системе, регулярные занятия несравненно больший эффект, чем эпизодические;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доступности, сознательности – формирование устойчивого интереса детей, как к процессу обучения, так и к конкретной задаче на каждом занятии;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наглядности – создание у детей полного представления о разучиваемых движениях и способствование лучшему их усвоению;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комплексности и интегрированности – решение оздоровительных задач в системе всего учебно-воспитательного процесса;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личностной ориентации – учёт разнотравного развития и состояния здоровья каждого воспитанника, умение адаптировать содержание к категориям разного возраста;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сопровождения –  систематическое наблюдение за развитием ребёнка и оказание ему своевременной помощи в случаях опережения и отставания в развитии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создание оздоравливающие среды (организация целесообразного здоровье укрепляющего пространства);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профилактика здоровья детей (формирование рациональной осанки, укрепление свода стопы);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природ сообразность (учет и использование физиологических возможностей организма дошкольников в соответствии с возрастным развитием, дифференцированный и индивидуальный подход к ребенку);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само регуляция (важность приложения собственных усилий к укреплению здоровья).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Технологические основы реализации требуют создания психолого-педагогических условий организации здоровье сберегающего учебно-воспитательного процесса дошкольников.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Первостепенное значение при этом имеют: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организация развивающей и оздоравливающе среды в процессе занятий физическими упражнениями;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творческая организация физкультурных занятий;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координация подходов к физическому воспитанию детей в условиях дошкольного образовательного учреждения и семьи.</w:t>
      </w:r>
    </w:p>
    <w:p>
      <w:pPr>
        <w:pStyle w:val="Normal"/>
        <w:shd w:val="clear" w:color="auto" w:fill="FFFFFF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>Основные формы и методы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Организация занятий.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Тренировка состоит из вводной, подготовительной, основной и заключительной частей.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Вводная часть.</w:t>
      </w:r>
      <w:r>
        <w:rPr>
          <w:rFonts w:ascii="Times New Roman" w:hAnsi="Times New Roman"/>
          <w:bCs/>
          <w:sz w:val="28"/>
          <w:szCs w:val="28"/>
        </w:rPr>
        <w:t xml:space="preserve"> Проверка, доведения темы и плана занятия.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Подготовительная часть. </w:t>
      </w:r>
      <w:r>
        <w:rPr>
          <w:rFonts w:ascii="Times New Roman" w:hAnsi="Times New Roman"/>
          <w:bCs/>
          <w:sz w:val="28"/>
          <w:szCs w:val="28"/>
        </w:rPr>
        <w:t>Разминка, состоящая из двух частей. Общей и специальной.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pacing w:val="-1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Общая часть включает в себя упражнения «на разогрев» всех групп мышц. Ходьба, бег, махи, вращения, наклоны и т.п. Специальная часть состоит из упражнений на развитие и совершенствование быстроты, ловкости, силы, гибкости, смелости, решительности и упорства, и упражнений самостраховки. Специальные упражнения выполняются после общеразвивающих. Подготовительная часть завершается активным отдыхом в течении 3-5 мин. в это время занимающиеся готовят необходимый инвентарь, распределяются парами, занимают соответствующее место в зале или на ковре</w:t>
      </w:r>
      <w:r>
        <w:rPr>
          <w:rFonts w:ascii="Times New Roman" w:hAnsi="Times New Roman"/>
          <w:bCs/>
          <w:spacing w:val="-1"/>
          <w:sz w:val="28"/>
          <w:szCs w:val="28"/>
        </w:rPr>
        <w:t xml:space="preserve">. Вводная и подготовительная части имеют целью подготовить </w:t>
      </w:r>
      <w:r>
        <w:rPr>
          <w:rFonts w:ascii="Times New Roman" w:hAnsi="Times New Roman"/>
          <w:bCs/>
          <w:sz w:val="28"/>
          <w:szCs w:val="28"/>
        </w:rPr>
        <w:t>организм занимающихся к последующей усиленной физической нагрузке основной части.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Основная часть</w:t>
      </w:r>
      <w:r>
        <w:rPr>
          <w:rFonts w:ascii="Times New Roman" w:hAnsi="Times New Roman"/>
          <w:bCs/>
          <w:sz w:val="28"/>
          <w:szCs w:val="28"/>
        </w:rPr>
        <w:t xml:space="preserve"> включает в себя: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spacing w:lineRule="auto" w:line="240" w:before="0"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Включает   в   себя разучивание и   отработку   специальных упражнений,</w:t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spacing w:lineRule="auto" w:line="240" w:before="0"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Простейшие формы борьбы, эстафеты, упражнения на укрепление моста.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Заключительная часть</w:t>
      </w:r>
      <w:r>
        <w:rPr>
          <w:rFonts w:ascii="Times New Roman" w:hAnsi="Times New Roman"/>
          <w:bCs/>
          <w:sz w:val="28"/>
          <w:szCs w:val="28"/>
        </w:rPr>
        <w:t xml:space="preserve"> включает в себя упражнения на расслабление, подвижные игры, построение и подведение итогов тренировки, рекомендации и задания для занятий дома.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тренера требуется умение правильно показать и описать словесно изучаемое техническое действие или упражнение, во избежание формирования неправильного двигательного навыка.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Схемы тренировок могут значительно отличаться в зависимости от педагогического и биологического принципа втягивания в нагрузку и деления на учебные, учебно-тренировочные и тренировочные </w:t>
      </w:r>
      <w:r>
        <w:rPr>
          <w:rFonts w:ascii="Times New Roman" w:hAnsi="Times New Roman"/>
          <w:bCs/>
          <w:spacing w:val="-3"/>
          <w:sz w:val="28"/>
          <w:szCs w:val="28"/>
        </w:rPr>
        <w:t>недели.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 xml:space="preserve">Формы занятий: </w:t>
      </w:r>
    </w:p>
    <w:p>
      <w:pPr>
        <w:pStyle w:val="Normal"/>
        <w:suppressAutoHyphens w:val="true"/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-теоретическое</w:t>
      </w:r>
    </w:p>
    <w:p>
      <w:pPr>
        <w:pStyle w:val="Normal"/>
        <w:suppressAutoHyphens w:val="true"/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практическое                                                                                                                                                  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 xml:space="preserve">Формы организации деятельности учащихся на занятиях: </w:t>
      </w:r>
    </w:p>
    <w:p>
      <w:pPr>
        <w:pStyle w:val="Normal"/>
        <w:suppressAutoHyphens w:val="true"/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групповая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SimSun"/>
          <w:bCs/>
          <w:sz w:val="28"/>
          <w:szCs w:val="28"/>
          <w:u w:val="single"/>
          <w:lang w:eastAsia="zh-CN"/>
        </w:rPr>
      </w:pPr>
      <w:r>
        <w:rPr>
          <w:rFonts w:eastAsia="SimSun" w:ascii="Times New Roman" w:hAnsi="Times New Roman"/>
          <w:bCs/>
          <w:sz w:val="28"/>
          <w:szCs w:val="28"/>
          <w:u w:val="single"/>
          <w:lang w:eastAsia="zh-CN"/>
        </w:rPr>
        <w:t xml:space="preserve">Методы обучения: 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словесные (рассказ, объяснение); </w:t>
      </w:r>
    </w:p>
    <w:p>
      <w:pPr>
        <w:pStyle w:val="Normal"/>
        <w:suppressAutoHyphens w:val="true"/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наглядные (показ приемов); </w:t>
      </w:r>
    </w:p>
    <w:p>
      <w:pPr>
        <w:pStyle w:val="Normal"/>
        <w:suppressAutoHyphens w:val="true"/>
        <w:spacing w:lineRule="auto" w:line="240" w:before="0" w:after="0"/>
        <w:ind w:left="709"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практические (тренировка)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укрепление здоровья детей, снижение заболеваемости;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расширение адаптивных возможностей детского организма;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повышение показателей физического развития детей;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расширение спектра двигательных умений и навыков в воде;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развитие творческого потенциала и личностного роста ребёнка.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эмоционального и двигательного раскрепощения в воде,    проявления чувства радости и удовольствия от движения;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формирование нравственно-волевых качеств</w:t>
      </w:r>
      <w:r>
        <w:rPr>
          <w:rFonts w:ascii="Times New Roman" w:hAnsi="Times New Roman"/>
          <w:b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подведения итогов реализации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Формой подведения итогов реализации данной программы являются открытые занятия для родителей, на которых дети показывают все свои умения и навыки.</w:t>
      </w:r>
    </w:p>
    <w:p>
      <w:pPr>
        <w:pStyle w:val="Normal"/>
        <w:spacing w:lineRule="auto" w:line="240" w:before="0" w:after="0"/>
        <w:ind w:firstLine="709"/>
        <w:jc w:val="center"/>
        <w:rPr/>
      </w:pPr>
      <w:r>
        <w:rPr/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bookmarkStart w:id="8" w:name="__DdeLink__50295_1455301907"/>
      <w:r>
        <w:rPr>
          <w:rFonts w:ascii="Times New Roman" w:hAnsi="Times New Roman"/>
          <w:bCs/>
          <w:sz w:val="28"/>
          <w:szCs w:val="28"/>
        </w:rPr>
        <w:t>УЧЕБНЫЙ ПЛАН</w:t>
      </w:r>
      <w:bookmarkEnd w:id="8"/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Составление учебных планов для дошкольников выполнено с учетом требований: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соответствия плана нормативным и программным документам;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учета общих принципов физического воспитания (гармоничного развития личности, связи с жизнедеятельностью, принципа оздоровительной направленности);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реальности, конкретности, гибкости планирования.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</w:rPr>
        <w:t>Планы учебных занятий для дошкольников основаны на повторно-кольцевом принципе планирования.  Его реализация предусматривает неоднократное повторение основных видов упражнений (ОВУ) в течение календарного года.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</w:t>
      </w:r>
      <w:bookmarkStart w:id="9" w:name="_Hlk50120256"/>
      <w:bookmarkEnd w:id="9"/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648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947"/>
        <w:gridCol w:w="2700"/>
      </w:tblGrid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темы/раздела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firstLine="70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Практическая подготовка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firstLine="70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</w:t>
            </w:r>
          </w:p>
        </w:tc>
      </w:tr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firstLine="709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</w:t>
            </w:r>
          </w:p>
        </w:tc>
      </w:tr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firstLine="709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</w:p>
        </w:tc>
      </w:tr>
      <w:tr>
        <w:trPr/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hanging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1"/>
              <w:shd w:val="clear" w:color="auto" w:fill="auto"/>
              <w:tabs>
                <w:tab w:val="left" w:pos="266" w:leader="none"/>
              </w:tabs>
              <w:spacing w:lineRule="auto" w:line="240" w:before="0" w:after="0"/>
              <w:ind w:firstLine="709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</w:t>
            </w:r>
          </w:p>
        </w:tc>
      </w:tr>
    </w:tbl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ПРОГРАММЫ (72 часа, 2 часа в неделю)</w:t>
      </w:r>
      <w:bookmarkStart w:id="10" w:name="_Hlk50120284"/>
      <w:bookmarkEnd w:id="10"/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Теоретическая подготовка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Физическая культура и спорт в России. Значение физической культуры и спорта для укрепления здоровья, гармоничного развития. Краткий обзор развития борьбы дзюдо. История зарождения дзюдо. Первые школы борьбы дзюдо. Основные команды дзюдо. Краткие сведения о строении и функциях организма человека. Общие сведения о строении организма человека. Двигательный аппарат – костная и мышечная. Гигиенические знания</w:t>
        <w:tab/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Соблюдение санитарно-гигиенических требований во время занятий в зале борьбы. Использование естественных факторов природы: солнца, воздуха и воды в целях укрепления здоровья. Морально-волевой облик спортсмена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Поведение и культура дзюдоиста в зале борьбы и на улице. Правила поведения в спортзале. Правила использования оборудования и инвентаря. Правила безопасности при занятиях борьбой.</w:t>
      </w:r>
    </w:p>
    <w:p>
      <w:pPr>
        <w:pStyle w:val="1"/>
        <w:shd w:val="clear" w:color="auto" w:fill="auto"/>
        <w:tabs>
          <w:tab w:val="left" w:pos="266" w:leader="none"/>
        </w:tabs>
        <w:spacing w:lineRule="auto" w:line="240" w:before="0" w:after="0"/>
        <w:ind w:firstLine="709"/>
        <w:jc w:val="both"/>
        <w:rPr/>
      </w:pPr>
      <w:r>
        <w:rPr>
          <w:b/>
          <w:bCs/>
        </w:rPr>
        <w:t>Практическая подготовка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Общая физическая подготовка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 Основные строевые упражнения на месте и в движении: основная стойка, построение в колонну и в шеренгу по одному самостоятельно и по сигналу учителя на время. Размыкание в колонне и шеренге на вытянутые руки. Упражнения для формирования осанки, основные исходные положения рук и ног.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 Все виды ходьбы.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 Бег в спокойном темпе 3-5 мин.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 Прыжки на двух и одной ноге на месте, с продвижением, в длину с места, с разбега.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 Метание малого мяча в цель и на дальность.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6 Лазанье по гимнастической стенке, скамейке, с упором, стоя на коленях, перелазание через скамейку.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7 Сохранение правильной осанки при выполнении упражнений, активное участие в играх с элементами спортивных игр, борьбы.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8 Акробатические упражнения: кувырки вперѐд, назад, через препятствие (мешок, мячик, кубик); кувырок через правое, левое плечо.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9 Подвижные игры и комбинированные эстафеты с бегом, прыжками, метаниями, переноской ирасстановкой различных предметов, лазаньем и перелазаниями.</w:t>
      </w:r>
    </w:p>
    <w:p>
      <w:pPr>
        <w:pStyle w:val="1"/>
        <w:shd w:val="clear" w:color="auto" w:fill="auto"/>
        <w:tabs>
          <w:tab w:val="left" w:pos="266" w:leader="none"/>
        </w:tabs>
        <w:spacing w:lineRule="auto" w:line="240" w:before="0" w:after="0"/>
        <w:ind w:firstLine="709"/>
        <w:jc w:val="both"/>
        <w:rPr>
          <w:u w:val="single"/>
        </w:rPr>
      </w:pPr>
      <w:r>
        <w:rPr>
          <w:u w:val="single"/>
        </w:rPr>
        <w:t>Технико-тактическая подготовка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 Элементарные технические действия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Стойка дзюдоиста: высокая, средняя, низкая. Дистанции: вне захвата.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Передвижения: назад, влево, вправо, относительно партнѐра, с одним захватом, сизменением захватов.Упражнения в самостраховке и страховке партнѐра: падение боком, спиной; падение привыполнении приѐмов, не выставляя руки.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 Начальные технические действия. Захват: рукав и разноимѐнный отворот, рукав и пояс.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 Основные технические действия. Броски: задняя подножка под две ноги, отхват, передняя подножка с захватом рукава ипояса, задняя подножка под одну ногу.Удержания: удержание сбоку, удержание со стороны плеча, удержание поперѐк.Перевороты: переворот захватом за дальнюю руку, за дальнюю руку и бедро. Тактика захватов: предварительные, основные, ответные.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отталкивания руками, стоя друг против друга на расстоянии одного шага;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перетягивание одной и двумя руками стоя или сидя ноги врозь, упираясь ступнями;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выталкивание с ковра, сидя спиной друг к другу, упираясь ногами и руками;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-выведение из равновесия, стоя на одной ноге лицом или боком друг к другу, без помощи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рук (петушиный бой);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-борьба за предмет, за площадь ковра (в парах).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 технической подготовке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 Правильно принять стойки дзюдоиста.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 Передвижения индивидуально и в парах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 Выполнение страховки, кувырков.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 Умение правильно брать захваты.</w:t>
      </w:r>
    </w:p>
    <w:p>
      <w:pPr>
        <w:pStyle w:val="Normal"/>
        <w:shd w:val="clear" w:color="auto" w:fill="FFFFFF"/>
        <w:spacing w:lineRule="auto" w:line="240" w:before="0" w:after="0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 Соревнования на лучшее выполнение изученного броска.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КАЛЕНДАРНЫЙ УЧЕБНЫЙ ГРАФИК</w:t>
      </w:r>
      <w:bookmarkStart w:id="11" w:name="_Hlk50120357"/>
      <w:bookmarkEnd w:id="11"/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tbl>
      <w:tblPr>
        <w:tblW w:w="9467" w:type="dxa"/>
        <w:jc w:val="lef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708"/>
        <w:gridCol w:w="865"/>
        <w:gridCol w:w="874"/>
        <w:gridCol w:w="798"/>
        <w:gridCol w:w="855"/>
        <w:gridCol w:w="800"/>
        <w:gridCol w:w="783"/>
        <w:gridCol w:w="800"/>
        <w:gridCol w:w="686"/>
        <w:gridCol w:w="680"/>
        <w:gridCol w:w="616"/>
      </w:tblGrid>
      <w:tr>
        <w:trPr>
          <w:trHeight w:val="1134" w:hRule="exact"/>
          <w:cantSplit w:val="true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сентябь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</w:tcPr>
          <w:p>
            <w:pPr>
              <w:pStyle w:val="Normal"/>
              <w:spacing w:lineRule="auto" w:line="240" w:before="0" w:after="0"/>
              <w:ind w:left="113" w:right="113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>
        <w:trPr/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Теоретическая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ОФП: игры спортивные,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подвижные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>
        <w:trPr/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>
        <w:trPr/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месяц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Организационно-педагогические условия реализации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проведения занятий с дошкольниками 5-7-летнего возраста необходимо соблюдать требования к условиям организации занятий. Любая деятельность, а особенно физическая, может осуществляться лишь под непосредственным контролем и наблюдением со стороны преподавателя.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спортивном зале и на спортивной площадке должны быть созданы условия, обеспечивающие охрану жизни и здоровья детей.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Все оборудование (гимнастическая стенка, комплексы, лесенки) должны быть надежно закреплены; оборудование, инвентарь, наглядные пособия должны устанавливаться и размещаться с учетом их полной безопасности и устойчивости, исключающей возможность падения.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Инвентарь, используемый детьми, необходимо располагать на высоте, не превышающей уровня груди.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Помещение, в котором организуется физкультурная деятельность, должно быть чистым, светлым, хорошо проветриваемым; освещенность должна соответствовать установленным санитарно-гигиеническим нормам.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перенос детьми тяжестей весом более 2-2,5 кг (для ребенка старшего дошкольного возраста).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Категорически запрещается привлекать детей к труду, представляющему угрозу инфицирования (уборка зала).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должен соблюдать требования к оборудованию и материалам. Оборудование, которым пользуются дети, должно по своим размерам соответствовать их возрастным показателям.  В пользование детям даются только исправные и безопасные предметы.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использование в работе оборудования и инструментов, предназначенных для взрослых. Все оборудование и инструменты должны быть аккуратно, удобно и рационально размещены, содержаться в чистом, исправном состоянии. Все колющие, режущие предметы должны храниться в недоступном для детей месте.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Методическое обеспечение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Обучая детей различным умениям и навыкам, приемам выполнения движений, педагог должен обеспечить правильный показ движения.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организации занятия следить за тем, чтобы дети самовольно не использовали спортивное оборудование.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нахождения детей в зале или на спортивной площадке без присмотра, следить за организованным входом и выходом детей из зала.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занятия следить за правильным выбором места проведения, так, чтобы в поле зрения находились все дети.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упражнений с предметами (палки, обручи, мячи и пр.)  следить за достаточным интервалом и дистанцией между детьми.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постоянный контроль за сохранением правильной позы и осанки детей во время занятия.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Наблюдать за состоянием детей, не допускать их переутомления. В случае появления внешних признаков переутомления преподаватель предлагает ребенку отдохнуть, а затем переключиться на более спокойную деятельность.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в обязательном порядке знакомит детей с правилами поведения на занятии и систематически контролирует их выполнение.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Особенности гигиенических условий и требований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Дошкольникам 5-7 лет необходимо обеспечить благоприятные гигиенические условия в помещении группы: температура воздуха +21...+22 °С, влажность воздуха 40 - 60%;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гимнастическом зале и спальной комнате +19 °С (при соответствующей одежде детей).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Нормальная температура воздуха поддерживается регулярным проветриванием помещения: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одностороннее проветривание проводится каждый час в течение 5-10 минут в присутствии детей;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сквозное проветривание - в течение 10-15 минут в отсутствие детей.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Состоянию теплового комфорта организма способствует правильная одежда: два слоя одежды в группе, один слой - для занятий физической культурой. Особое внимание следует обращать на правильный подбор детской мебели (столов и стульев) в соответствии с ростом ребенка. Все игрушки, пособия, оборудование и тренажеры, компьютеры, аудио- и видеотехника должны иметь гигиенический сертификат.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дошкольников 6-7 лет необходимо соблюдать температурно-влажностный режим за счет систематического проветривания помещения (в отсутствие детей проводить сквозное проветривание в течение 5-15 минут несколько раз в день с учетом погодных условий). Температура воздуха в группе +20 °С. Температура воздуха в спальной комнате + 19 °С. В гимнастическом зале +19 °С. Ежедневная прогулка в холодное время года в средних широтах проводится при температуре воздуха до -20 °С.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обеспечить максимальный доступ дневного света в помещение.  В осенне-зимний период искусственное освещение должно создавать благоприятные условия для зрительной работы детей на занятиях.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Техника безопасности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занятий, укрепляющих здоровье дошкольников важнонеукоснительно соблюдать технику безопасности и содействовать профилактике травматизма среди занимающихся.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Безопасность жизнедеятельности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Учить детей беречь свое здоровье (не ходить в мокрой обуви, влажной одежде), следить за своим самочувствием (устал после длительного бега - отдохни и др.).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Объяснять детям как оберегать глаза от травм, яркого солнца, попадания песка, пыли; не смотреть телепередачи длительно и на близком расстоянии от экрана; строго регламентировать по времени занятия с компьютером, следить за осанкой.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Запрещать употреблять без контроля со стороны взрослого лекарства, витамины, незнакомые растения, ягоды, грибы и др.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Стремиться максимально смягчать воздействия на ребенка неблагоприятных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физических и психологических факторов; регулировать характер отношений со сверстниками.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Прививать осмотрительность в незнакомых и сложных ситуациях; учить (не запугивая при этом детей) быть осторожными при встрече с незнакомыми людьми.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причины травматизма детей в ДОУ на занятиях физическими упражнениями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Нарушение правил организации занятий: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проведение занятий с большим числом детей на одного преподавателя, чем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полагается;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нахождение детей в зале без присмотра преподавателя и неорганизованный вход, и выход из зала;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самовольный доступ к снарядам и тренажерам;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неправильный выбор преподавателем места при проведении занятия, когда часть детей находится вне его поля зрения;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недостаточные интервал и дистанция между детьми при выполнении групповых упражнений.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Нарушения в методике преподавания: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форсированное обучение сложным, связанным с риском и психологическими трудностями для ребенка упражнениями без достаточной его, подготовленности;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чрезмерная нагрузка на ребенка в ходе занятия, связанное с этим значительное утомление, приводящее к снижению концентрации внимания;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излишнее эмоциональное возбуждение, вызванное выполнением сложных упражнений, игр, эстафет.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Нарушение санитарно-гигиенических условий и формы одежды: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недостаточная освещенность зала или площадки для занятий;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вентиляции;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неудобная, сковывающая движения и затрудняющая теплообмен одежда;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скользкая подошва обуви, высокий каблук, не завязанные шнурки;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посторонние колющие предметы па одежде или в карманах (значки, булавки, заколки, мелкие игрушки и другое);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бусы, цепочки, тесемки, завязывающиеся на шее;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длинные, не убранные в косу или не подобранные под резинку волосы у девочек;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очки у плохо видящих детей, не закрепленные на затылке резинкой;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Отсутствие систематического врачебного контроля за физическим состоянием детей: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чрезмерность нагрузки для детей, недавно перенесших заболевания;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систематической (2 раза в год) диспансеризации детей;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сведений о хронических заболеваниях и травмах.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Недооценка значения страховки и помощи: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неправильная страховка или ее отсутствие при выполнении сложных упражнений на гимнастических снарядах, при выполнении основных видов движений;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отсутствие матов под снарядами и тренажерами.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Нарушение техники безопасности, неудовлетворительное состояние мест занятий, инвентаря, оборудования: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малые размеры зала или площадки для занятий;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неровности пола, щели между татами, незакрепленные татами;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неисправность татами (разрывы, разошедшиеся швы);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неисправность снарядов и тренажеров, ненадежность крепления, разболтанность соединений, незатянутые гайки, торчащие болты и шурупы;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неправильная, излишне скученная расстановка снарядов и тренажеров, при которой дети мешают друг другу выполнять упражнения;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плохо закрепленные и неисправные электрические выключатели, розетки;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низко повешенные декоративные растения, украшения, светильники;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защитных сеток на вентиляторах, до которых могут дотянуться дети;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расположение магнитофона или проигрывателя в доступном для детей месте;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колонны и выступы, не обитые мягким материалом; отсутствие ярких наклеек на стеклянных дверях на уровне глаз ребенка;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свободный доступ детей к окнам, открытым для проветривания;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телефона в доступном месте;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отсутствие в легкодоступном месте аптечки первой медицинской помощи.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Преподавателям категорически запрещается включать в содержание занятий двигательные действия, не предусмотренные программой или повышающие риск травматизма: положения упора головой в татами, борцовского моста, перекидки из упора головой в татами на борцовский мост, залегания на борцовском мосту, стойка на голове и руках с выпрямленными ногами.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занятий необходимо реализовывать важнейшую задачу по формированию навыков безопасного падения.  Развитые в детском возрасте, они сохраняются всю жизнь, предохраняя человека от травм.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Врачебный и педагогический контроль в системе занятий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 за физическим воспитанием детей дошкольного возраста включает следующие показатели: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</w:rPr>
        <w:t>1.  Динамическое наблюдение за состоянием здоровья и физическим развитием детей. Оно осуществляется при углубленных осмотрах врачами дошкольных учреждений или поликлиники. При первичном обследовании дается оценка состояния здоровья, физического развития ребенка, физической подготовленности, функциональных возможностей организма и решается вопрос об индивидуальных назначениях при занятиях физическими упражнениями и различных видах закаливающих процедур. При повторных обследованиях оценивается динамика состояния здоровья и физического развития детей, учитывается эффективность воздействия средств физического воспитания.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Медико-педагогические наблюдения за организацией двигательного режима определяются методикой проведения и организацией занятий физическими упражнениями и их воздействием на организм ребенка.  Проводится контроль за осуществлением системы закаливания.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Контроль за санитарно-гигиеническим состоянием мест проведения занятий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(помещение, участок), физкультурного оборудования, спортивной одежды и обуви.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Санитарно-просветительская работа по вопросам физического воспитания дошкольников среди персонала дошкольного учреждения и родителей.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Представленные методические рекомендации содержат комплекс четко сформулированных предложений по внедрению в практику материала по физической культуре для дошкольников (с начальными формами упражнений дзюдо).  Обеспечивают эффективные пути и средств совершенствования двигательной сферы дошкольников на основе формирования у них потребности в движениях; использования наиболее эффективных форм работы с детьми, направленных на создание благоприятного эмоционально-психологического климата в группе и во вся дошкольном учреждении;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содействуют организации комфортной социальной среды, предусматривающей в первую очередь перестройку форм и стиля общения между педагогов и занимающимися (уважение детской личности, взаимопонимание, сотрудничество с ребенком, учет его интересов и желаний, доброжелательность).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занятий предусматривает распределение физических упражнений и приемов их проведения в различных формах физического воспитания дошкольников на конкретных отрезках времени.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упражнения повторяются несколько раз, но с усложнением условий их выполнения: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увеличивается продолжительность выполнения упражнения;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возрастает количество повторений;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повышается быстрота движений;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сокращаются паузы пассивного отдыха или организовывается активный отдых;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возрастает координационная сложность упражнения.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методы обучения.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Словесные: объяснения, в форме образных выражений и сравнений, рассказ, беседы, команды, распоряжения и указания.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Наглядные: показ изучаемого движения в целостном виде, с разделением на части; анализ его с помощью наглядных пособий, видео сюжетов, жестов.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Практические: предусматривают многократное повторение движений сначала по элементам, а затем полностью; обучение в облегченных или усложненных условиях, изучение движений в игровой и соревновательной деятельности, выполнение контрастных движений.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 xml:space="preserve">Средства физического воспитания и их назначение для дошкольников 5-7 лет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организации работы с дошкольниками широко используются следующие средства и факторы: гигиенические факторы, оздоровительные силы природы, элементарный физический труд по самообслуживанию, физические упражнения.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занятий с дошкольниками среди средств физического воспитания выделяют гигиенические факторы, естественные силы природы, физические упражнения. Гигиенические факторы играют важную роль в физическом воспитании.  Они включают в себя режим дня, занятий, сна, бодрствования, питания; гигиену одежды, обуви, уборку комнат для детских групп, зала, физкультурных снарядов и наглядных пособий.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Естественные силы природы (солнце, воздух, вода) повышают функциональные возможности и работоспособность организма. Они имеют огромное значение в закаливании организма, тренировке механизмов терморегуляции.  Использование природных факторов в сочетании с физическими упражнениями повышает обменные процессы, приспособительные и защитные функции организма ребенка.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специфическое средство физического воспитания -  физические упражнения. Они включают в себя: основные движения (ходьба, бег, прыжки, лазанье, метание, равновесие), общеразвивающие упражнения, построения и перестроения, танцевальные упражнения; подвижные игры (сюжетные, бессюжетные), игры с элементами дзюдо «Татами»; упражнения дзюдо; плавание; простейший туризм (пешие прогулки).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Начальные формы упражнений дзюдо являются специфическими средствами физического воспитания дошкольников, содействующими решению образовательных, оздоровительных и воспитательных задач.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Группа этих средств имеет следующую структуру: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Основное внимание уделяется упражнениям, содействующим формированию умений и навыков безопасного падения: группировки из различных исходных положений, перекаты в группировке; само страховки при падении на бок, на спину, на живот, кувырком.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Упражнения, направленные на изучение этикета дзюдо: приветствие - поклон; приветствие стоя; приветствие на коленях.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Упражнения, направленные на освоение начальных форм технических действий: вращения лежа, стойка па голове и руках согнувшись, стойка на лопатках, мост из положения лежа на спине без касания головой татами.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Упражнения, направленные на освоение начальных форм технических действий: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стойки;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перемещения (обычными шагами; приставными шагами: вперед-назад; влево-вправо; по диагонали);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повороты -  перемещения тела: па 90° шагом вперед, на 90° шагом назад, на 180° с крестными шагами (одна вперед, другая назад по диагонали), на 180° с крестными шагами (одна назад, другая вперед по диагонали), на 180° круговым шагом вперед, на 180° круговым шагом назад.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Упражнения, формирующие начальные умения взаимодействий (выполняются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на коленях):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захваты: основной захват-рукав-отворот;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выведение из равновесия: вперед, назад, вправо, влево, вперед-вправо, вперед-влево, назад-вправо, назад-влево.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Начальные упражнения с малыми и набивными мячами (1 кг) у стены для изучения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фрагментов технических действий: боковая подсечка, передняя подсечка, отхвати, зацеп изнутри голени.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Упражнения по воспитанию дисциплинированности и самостоятельности: одевание дзюдоги, завязывание пояса, поддержание личной гигиены.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«Рыбка» лѐжа на животе, руки под грудью. Прогнуться, достать носками ног до головы;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«Добрая, злая кошечка» - стоя в высоком партере, прогнуться, выгнуться;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«Пистолетик» - приседание на одной ноге;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«Большой-маленький» - упор стоя, упор присев.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sz w:val="28"/>
          <w:szCs w:val="28"/>
          <w:u w:val="single"/>
        </w:rPr>
        <w:t>План занятий для детей 5-6-летнего возраста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знаний: техника безопасности на занятиях, выполнение комплекса физкультминутка в присутствии преподавателя, правила ежедневной гигиены, одевание дзюдоги.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Ходьба: в колонне, шеренгой, на носках, на пятках с высоким подниманием бедра, по заданию, змейкой, приставным шагом (вперед, назад, в сторону).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Равновесие: ходьба, приставляя пятку к носку(2-2,5м), бег с остановками по доске (ширина 10, 20 см), по гимнастической скамейке, перешагивание через лежащие предметы.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Бег: в колонне (со сменой направления), с изменением техники (по сигналу), по разметкам, с остановками, в различных направлениях, с ловлей и опаливанием товарищей, в быстром темпе (с 10-12 до 20 м), непрерывный (50-60 с), в медленном темпе (до 160 м).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Лазанье, ползание: в упоре па ладонях и стопах (между предметами, вокруг них), подрезание под веревку (высота 40-50 см), проползанные по прямой линии 6-8 м, пролегание под предметом (высота 40 см) в упоре па кистях и стопах, по гимнастической скамейке.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Прыжки: на двух ногах (вперед 2-3м), вверх с касанием предмета, в длину с места (30-40 см), через 4-6 параллельных линий (расстояние между ними 25-30 см), в глубину (10-15 см), из кружка в кружок, через предмет (высота 5-10 см).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Катание,  бросание,  ловля  мяча:  катание мячей  (диаметр  20-25  см),  шаров на1,5м, ловля  мяча  после  отскока  от  татами,  катание  мячей  через  ворота  ширина  (50-60  см)  с расстояния  1-1,5  м,  подбрасывание  мяча  вверх  и  ловля,  бросание  в  горизонтальную  цель двумя  руками  снизу,  от  груди  (расстояние  1,5-2  м),  метание  в  горизонтальную  цель  одной рукой, попеременно (расстояние 2,5-5 м), бросание предметов в вертикальную цель сверху правой и левой рукой (расстояние 1-1,5 м).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Имитационные упражнения: природных явлений (ветер, солнце, дождь, снег, молния, гром), объектов живой и неживой природы (море, гора, камень, цветок, река).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Начальные формы упражнений дзюдо: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Группировки из положения стоя, сидя, лежа: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перекаты в группировке из различных исходных положений - влево, вправо, назад, лежа на животе, спине («лодочка», «рыбка», «корзиночка»);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пригибание из положения лежа на спине с опорой рук и головы;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перекат назад из упора присев - встать, перекатом вперед;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из упора стоя на коленях - сед вправо, влево; лежа на животе или спине вращаться вперед; положение ног в стойках дзюдоиста (правосторонней, левосторонней, фронтальной), повороты и перемещения тела на 90 градусов шагом (вперед, назад) в стойке, на коленях.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Висы и упоры: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вис стоя, лежа, спиной на гимнастической стенке;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стоя на коленях;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сзади на полу;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прогнувшись вверх животом;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с доставанием предметов;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сзади ног вперед;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руками вперед.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Подвижные игры и игровые упражнения: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соревнования у 5-7 летних детей целесообразнее в форме игр: различных «Весѐлыхстартов», соревнований на лучшее выполнение элементов дзюдо, игр «Стенка на стенку»,«Петушиный бой», развлекательных конкурсов «Папа, мама, я – спортивная семья» и др. так каквсякая деятельность детей должна доставлять им радость как от самого процесса, так и от егорезультата, от совместных действий и переживаний.Для того, чтобы некоторые упражнения интереснее воспринимались ребѐнком и легче имзапоминались, желательно дать им названия, знакомые детям.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Игровые упражнение: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«Лошадка» - ходьба в упоре присев;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«Мишка» - ходьба на внешней стороне стопы»;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«Цапля» - ходьба на внешней стороне стопы;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«Петушок» - ходьба с захлѐстом голени, руки за спиной;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«Зайчик» - прыжки на двух ногах;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«Насос» - наклоны вправо-влево;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«Лягушка» - прыжки в приседе;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«Бабочка» - сед согнутыми ногами, пятки соприкасаются, махи коленями;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«Лодочка» - лѐжа на животе, прогнуться, руками взять за ноги, покачивание;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«Свечка» - стойка на лопатках;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 «Тележка» - ходьба на руках, напарник держит за ноги;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 «Тараканьи бега» - бег на четвереньках вперѐд, спиной вперѐд;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 также: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с ходьбой и бегом: «Займи свое место», «Мыши в порках», «Лошадки», «Поезд»,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«Воробышки и кот», «Гуси», «Кто быстрее», «Слушай сигнал», «Пройди не задень», «Выполни задание», «Ловишь «Переменный шаг».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прыжками: «Поймай комара», «Достань до предмета», «Веселые зайки», «Болото», «Ворона и воробьи».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бросанием и ловлей мяча: «Лови, бросай - упасть не давай», «По мостику», «Догони мяч», «Поймай меня».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ползанием: «Веселые жучки», «Переброска мячей», «Медвежата».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На ориентирование в пространстве, знание предметов, вещей, цветов: «Пройди не упади», «Воротца», «Кто ушел?», «Великаны и гномы», «Канатоходцы», «Море -  суша», «Шарик».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Формирующие гигиенические знания, умения, навыки: «Зайка серый умывается», «Повтори действие» (имитация умывания, чистки зубов, одевания, уборки комнаты).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Построения, перестроения: парами, в колонну, в круг (нарисованный, выложенный поясами, опавшими листьями, лентами).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/>
          <w:iCs/>
          <w:sz w:val="28"/>
          <w:szCs w:val="28"/>
          <w:u w:val="single"/>
        </w:rPr>
        <w:t>План занятий для детей 6-7-летнего возраста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 знаний: гигиена спортивной формы и мест занятий, техника безопасности, элементарные приемы закаливания.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Ходьба: в разных направлениях, на носках, на пятках, змейкой между расставленными предметами, с различными положениями рук (на поясе, в стороны, за спиной, вверх); приставным шагом в сторону, вперед, назад; на внешнем крае стопы, в чередовании с бегом с высоким подниманием бедра.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Равновесие: перешагивание через предметы, ходьба по рейке гимнастической скамейки, бег по лежащей веревке.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ascii="Times New Roman" w:hAnsi="Times New Roman"/>
          <w:sz w:val="28"/>
          <w:szCs w:val="28"/>
        </w:rPr>
        <w:t>Бег: в различных направлениях с ловлей и ввёртыванием, с высоким подниманием бедра, «змейкой», между расставленными предметами, непрерывный 1,5 минуты, в чередовании с ходьбой 40-60м, в быстром темпе 20-30м.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Лазанье: по горизонтальной и наклонной гимнастической скамейке, по гимнастической стенке (высота 1,5-2 м) приставным и переменным шагом, с пролета на пролет, вправо-влево, проползанные на животе, подтягиваясь руками на гимнастической скамейке.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Прыжки: на двух ногах (вместе, врозь), вверх с касанием головой шара, с продвижением вперед (расстояние 2-3 м), прыжки вверх на месте, направо, налево; подскок-прыжок на месте 20 раз (2-3 раза с перерывом), прыжки на одной ноге (правой, левой), в длину с места (50-70 см), в глубину с высоты 20-30 см, в длину через 4-6 линий, последовательно через 2-3 предмета (высота 5-10 см).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Прокатывание, бросание, ловля предметов: прокатывание мячей, обручей; бросание мяча вверх и ловля (3-4 раза), бросание об землю мяча и ловля, бросание мяча и ловля с расстояния 1 -1,5 м, бросание об землю мяча и отбивание правой и левой рукой (4-6 раз), метание мяча в горизонтальную цель (расстояние 2-2,5 м) правой и левой рукой, метание в вертикальную цель (центр мишени на высоте 1,5 м) расстояние до цели 1,5-2 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Имитационные упражнения: движения спортсменов, движения в различных профессиях.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Cs/>
          <w:i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Общеразвивающие упражнения без предметов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И. - о. С, руки на поясе. 1 - руки в стороны; 2 - руки вверх, подняться па носки; 3 -руки в стороны; 4- вернуться в исходное положение (4-6 раз).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И. - стойка - ноги на ширине плеч, руки внизу. 1 - руки в стороны; 2 - наклон к правой (левой) ноге, коснуться пальцами рук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Начальные формы упражнений дзюдо: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Группировки из положения стоя, сидя, лежа: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перекаты в группировке из различных исходных положений - влево, вправо, назад, лежа на животе, спине («лодочка», «рыбка», «корзиночка»);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пригибание из положения лежа на спине с опорой рук и головы;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перекат назад из упора присев - встать, перекатом вперед;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из упора стоя на коленях - сед вправо, влево; лежа на животе или спине вращаться вперед; положение ног в стойках дзюдоиста (правосторонней, левосторонней, фронтальной), повороты и перемещения тела на 90 градусов шагом (вперед, назад) в стойке, на коленях.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Висы и упоры: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вис стоя, лежа, спиной на гимнастической стенке;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стоя на коленях;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сзади на полу;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упор прогнувшись вверх животом;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с доставанием предметов;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сзади ног вперед;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перемещение в упоре руками вперед.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Подвижные игры и игровые упражнения: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ходьбой и бегом: «Займи свое место», «Мыши в порках», «Лошадки», «Поезд», «Воробышки и кот», «Гуси», «Кто быстрее», «Слушай сигнал», «Пройди не задень», «Выполни задание», «Ловишь «Переменный шаг».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 xml:space="preserve">с прыжками: «Поймай комара», «Достань до предмета», «Веселые зайки», «Болото», «Ворона и воробьи».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бросанием и ловлей мяча: «Лови, бросай - упасть не давай», «По мостику», «Догони мяч», «Поймай меня».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 ползанием: «Веселые жучки», «Переброска мячей», «Медвежата».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На ориентирование в пространстве, знание предметов, вещей, цветов: «Пройди не упади», «Воротца», «Кто ушел?», «Великаны и гномы», «Канатоходцы», «Море -  суша», «Шарик».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Формирующие гигиенические знания, умения, навыки: «Зайка серый умывается», «Повтори действие» (имитация умывания, чистки зубов, одевания, уборки комнаты).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Построения, перестроения: парами, в колонну, в круг (нарисованный, выложенный поясами, опавшими листьями, лентами).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основных видов движений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движения -  жизненно необходимые для человека движения, которыми он пользуется в своей деятельности. К ним относятся: ходьба; бег; прыжки; катание, бросание, ловля мяча; лазанье; упражнения на равновесие; начальные формы упражнении дзюдо; игровые упражнения.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упражнении в ходьбе необходимо обращать внимание на следующие детали: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положение туловища прямое, плечи слегка разведены, голова приподнята, живот подтянут;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движения рук и ног согласованы, при шаге правой ногой ребенок делает мах левой рукой вперед, а при шаге левой - правой рукой;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ровный, свободный шаг, с перекатом с пятки на носок.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беге рекомендуется следить за выполнением следующих элементов: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положение туловища - небольшой наклон вперед, голова приподнята;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согласованность движений рук и ног - правая рука выносится вперед одновременно с левой ногой, а левая - одновременно с правой ногой. Руки полусогнуты в локтях, энергично отводятся назад;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бег легкий, с отрывом от татами, быстрый, свободный. Прыжок в длину с места выполняется правильно при соблюдении следующих условий: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правильное исходное положение - наклон туловища вперед, йоги па ширине стопы, полусогнуты в коленях; руки отведены назад (положение старта пловца);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энергичное отталкивание одновременно двумя йогами;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мах руками вперед-вверх при отталкивании;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мягкое, устойчивое приземление па пятки с перекатом на всю стопу, руки прямые вперед - в стороны.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Прыжок в длину с разбега получается при соблюдении условий выполнения: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равноускоренный разбег;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энергичное отталкивание одной ногой с одновременным махом рук вперед- вверх;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сгибание ног в полете (положение группировки);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мягкое, устойчивое приземление одновременно на обе ноги, па пятки с перекатом на всю стопу.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Прыжок в высоту с места выполняется при соблюдении рационального исходного положения, что важно если: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поставить ноги на ширину стопы; полу присед, отвести руки назад;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энергично выпрямляя полусогнутые ноги, оттолкнуться двумя ногами вверх и чуть-чуть вперед; взмах руками вверх;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сгибание йог в коленях, приблизив их к груди. Руки вперед;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приземление на полусогнутые ноги на носки с перекатом на всю стопу. Руки вниз.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Метание предметов на дальность и в цель выполняется точно в случаях, когда: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левая нога впереди на расстоянии 3/4 шага, туловище вполоборота в направлении метания;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при замахе правая рука поднимается вперед-вверх и отводится па-зад над плечом до отказа, тяжесть тела переносится па сзади стоящую ногу, другая рука опущена вниз или согнута впереди;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>
        <w:rPr>
          <w:rFonts w:ascii="Times New Roman" w:hAnsi="Times New Roman"/>
          <w:sz w:val="28"/>
          <w:szCs w:val="28"/>
        </w:rPr>
        <w:t>бросок выполняется энергичным разгибанием руки, тяжесть тела при этом переносится на впереди стоящую ногу.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Лазанье по гимнастической стенке (лестнице) характеризует кратковременная повторяемость элементов: поочередное движение рук и ног с момента опоры ноги на рейки лестницы и задержка обеих ног на них - приставной шаг.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психофизических качеств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основных психофизических качеств происходит в тесной связи с формированием двигательных навыков.  Упражнения, направленные на развитие психофизических качеств, применяются в строгой последовательности, включаются в разныеформы двигательной деятельности, в том числе в самостоятельную двигательную деятельность ребенка.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быстроты движений.  Быстрота-это способность совершать двигательные действия в минимальный для данных условий отрезок времени.  Выполнение двигательной задачи кратковременно и не вызывает у ребенка утомления. Быстрота выполняемых движений не связана только с перемещением отдельных частей тела (рук и ног). Выделяют три основные формы проявления быстроты: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 латентное время двигательной реакции;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 скорость отдельного движения;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 частота движений.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формы проявления быстроты относительно независимы друг от друга.  Ребенок может иметь быструю реакцию, но быть медлительным в движении, и наоборот. Комплексное сочетание трех указанных форм определяет все случаи проявления быстроты.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Быстрота развивается в процессе обучения ребенка основным движениям. Необходимо использовать упражнения в быстром и медленном беге: чередование бега в максимальном темпе на короткие дистанции с переходом на более спокойный темп. Выполнение упражнений в разном темпе способствует развитию у детей умения прикладывать различное мышечное усилие в соответствии с заданным темпом.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игровой деятельности на занятиях используется бег из усложненных стартовых положений (сидя, стоя на одном колене, сидя в упоре присев).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Развитию быстроты способствуют подвижные игры, в которых подача определенного сигнала или игровая ситуация побуждают ребенка изменить скорость движения.  В этот момент у ребенка формируется двигательная реакция на направление и скорость движущегосяигрока с учетом расстояния и времени его приближения.  Развитие быстроты влияет на подвижность нервных процессов, формирование пространственных, временных и пространственно-временных оценок, позволяет ребенку ориентироваться в изменяющихся условиях окружающей обстановки.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силы.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Проявление силы обеспечивает не только преодоление внешнего сопротивления, но и придает ускорение массе тела и различным применяемым снарядам (передача мяча).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развития силы зависит в значительной степени развитие других психофизических качеств - быстроты, ловкости, выносливости, гибкости.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Общеразвивающие упражнения, укрепляющие основные мышечные группы и позвоночник, направлены на постепенное развитие силы.  При отборе упражнений для дошкольников уделяется особое внимание тем, которые вызывают кратковременные скоростно-силовые напряжения: упражнения в беге, метаниях, прыжках, лазании по вертикальной и наклонной гимнастической стенке.  Упражнения подбираются с учетом возможностей опорно-двигательного аппарата ребенка.  Они должны быть направлены на преимущественное развитие крупных мышечных групп, обеспечение хорошей реакции сердечно-сосудистой системы ребенка на кратковременные скоростно-силовые нагрузки.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развития силы необходимо также развивать быстроту движений и умение проявлять быструю силу (скоростно-силовые качества). Этому способствуют прыжки, бег (на 30 м), метание па дальность, спрыгивания с небольшой высоты с последующим подскоком вверх или вперед, впрыгивание на возвышение с места или с небольшого разбега, прыжок вверх из приседа, прыжки на месте и с продвижением вперед на двух ногах через линии из поясов или скакалок. При этом чередуются умеренный и быстрый темп.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Развитию мышечной силы, координации движений, дыхательной системы способствуют упражнения с набивными мячами (например, поднимание набивного мяча вверх, вперед, опускание вниз, приседания с мячом, прокатывание его, броски вперед от груди или толчок, бросок из-за головы.  Все эти упражнения включаются в общеразвивающие упражнения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Материально-техническое обеспечение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физкультурный зал;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спортивный инвентарь;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секундомер;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напольное покрытие татами;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/>
      </w:pPr>
      <w:r>
        <w:rPr>
          <w:rFonts w:ascii="Times New Roman" w:hAnsi="Times New Roman"/>
          <w:sz w:val="28"/>
          <w:szCs w:val="28"/>
          <w:lang w:eastAsia="ru-RU"/>
        </w:rPr>
        <w:t>манекен тренировочный;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электронные весы;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демонстрационный материал;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картотека игр и упражнений.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Кадровое обеспечение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Педагог дополнительного образования, реализующий данную программу, должен иметь высшее профессиональное образование или среднее профессиональное образование в области, соответствующей профилю кружка,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Информационное обеспечение программы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Интернет-ресурсы: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0" w:firstLine="709"/>
        <w:rPr/>
      </w:pPr>
      <w:hyperlink r:id="rId3">
        <w:r>
          <w:rPr>
            <w:rStyle w:val="Style14"/>
            <w:rFonts w:ascii="Times New Roman" w:hAnsi="Times New Roman"/>
            <w:sz w:val="28"/>
            <w:szCs w:val="28"/>
          </w:rPr>
          <w:t xml:space="preserve">www.judo.ru </w:t>
        </w:r>
      </w:hyperlink>
      <w:r>
        <w:rPr>
          <w:rFonts w:ascii="Times New Roman" w:hAnsi="Times New Roman"/>
          <w:sz w:val="28"/>
          <w:szCs w:val="28"/>
        </w:rPr>
        <w:t>Федерация дзюдо России.</w:t>
      </w:r>
    </w:p>
    <w:p>
      <w:pPr>
        <w:pStyle w:val="21"/>
        <w:widowControl w:val="false"/>
        <w:numPr>
          <w:ilvl w:val="0"/>
          <w:numId w:val="2"/>
        </w:numPr>
        <w:spacing w:lineRule="auto" w:line="240" w:before="0" w:after="0"/>
        <w:ind w:left="0" w:firstLine="709"/>
        <w:jc w:val="both"/>
        <w:rPr/>
      </w:pPr>
      <w:hyperlink r:id="rId4">
        <w:r>
          <w:rPr>
            <w:rStyle w:val="Style14"/>
          </w:rPr>
          <w:t xml:space="preserve">yurisakh12.narod.ru </w:t>
        </w:r>
      </w:hyperlink>
      <w:r>
        <w:rPr/>
        <w:t>Сайт о традиционном дзюдо. Представление диска "Будзюцу Японии. Традиционное дзюдо". Ссылка на ресурсы в сети. Информация о каратэ, айкидо, истории и технике дзюдо. Очерк о Д. Кано.</w:t>
      </w:r>
    </w:p>
    <w:p>
      <w:pPr>
        <w:pStyle w:val="21"/>
        <w:widowControl w:val="false"/>
        <w:numPr>
          <w:ilvl w:val="0"/>
          <w:numId w:val="2"/>
        </w:numPr>
        <w:spacing w:lineRule="auto" w:line="240" w:before="0" w:after="0"/>
        <w:ind w:left="0" w:firstLine="709"/>
        <w:jc w:val="both"/>
        <w:rPr/>
      </w:pPr>
      <w:hyperlink r:id="rId5">
        <w:r>
          <w:rPr>
            <w:rStyle w:val="Style14"/>
          </w:rPr>
          <w:t xml:space="preserve">judo-ua.narod.ru </w:t>
        </w:r>
      </w:hyperlink>
      <w:r>
        <w:rPr/>
        <w:t>Теоретический материал о дзюдо. Общие принципы, 10 способов атаки, правила спортивной борьбы.</w:t>
      </w:r>
    </w:p>
    <w:p>
      <w:pPr>
        <w:pStyle w:val="21"/>
        <w:widowControl w:val="false"/>
        <w:spacing w:lineRule="auto" w:line="240" w:before="0" w:after="0"/>
        <w:ind w:left="0" w:firstLine="709"/>
        <w:jc w:val="both"/>
        <w:rPr>
          <w:b/>
          <w:b/>
        </w:rPr>
      </w:pPr>
      <w:r>
        <w:rPr>
          <w:b/>
        </w:rPr>
      </w:r>
    </w:p>
    <w:p>
      <w:pPr>
        <w:pStyle w:val="21"/>
        <w:widowControl w:val="false"/>
        <w:spacing w:lineRule="auto" w:line="240" w:before="0" w:after="0"/>
        <w:ind w:left="0" w:firstLine="709"/>
        <w:jc w:val="both"/>
        <w:rPr>
          <w:b/>
          <w:b/>
        </w:rPr>
      </w:pPr>
      <w:r>
        <w:rPr>
          <w:b/>
        </w:rPr>
      </w:r>
    </w:p>
    <w:p>
      <w:pPr>
        <w:pStyle w:val="21"/>
        <w:widowControl w:val="false"/>
        <w:spacing w:lineRule="auto" w:line="240" w:before="0" w:after="0"/>
        <w:ind w:left="0" w:firstLine="709"/>
        <w:jc w:val="both"/>
        <w:rPr>
          <w:b/>
          <w:b/>
        </w:rPr>
      </w:pPr>
      <w:r>
        <w:rPr>
          <w:b/>
        </w:rPr>
        <w:t>Список литературы</w:t>
      </w:r>
    </w:p>
    <w:p>
      <w:pPr>
        <w:pStyle w:val="Normal"/>
        <w:tabs>
          <w:tab w:val="left" w:pos="368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Нормативные правовые акты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Федеральный закон «Об образовании в Российской Федерации» от 29.12.2012 № 273-ФЗ.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Указ Президента Российской Федерации «О мерах по реализации государственной политики в области образования и науки» от 07.05.2012 № 599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Указ Президента Российской Федерации «О мероприятиях по реализации государственной социальной политики» от 07.05.2012 № 597.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Распоряжение Правительства РФ от 30 декабря 2012 г. №2620-р.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Проект межведомственной программы развития дополнительного образования детей в Российской Федерации до 2020 года.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>
      <w:pPr>
        <w:pStyle w:val="2"/>
        <w:shd w:val="clear" w:fill="FFFFFF"/>
        <w:spacing w:lineRule="auto" w:line="240" w:before="0" w:after="0"/>
        <w:ind w:right="124" w:firstLine="709"/>
        <w:jc w:val="both"/>
        <w:rPr>
          <w:b w:val="false"/>
          <w:b w:val="false"/>
          <w:bCs w:val="false"/>
        </w:rPr>
      </w:pPr>
      <w:r>
        <w:rPr/>
        <w:t xml:space="preserve">7. </w:t>
      </w:r>
      <w:r>
        <w:rPr>
          <w:b w:val="false"/>
          <w:bCs w:val="false"/>
        </w:rPr>
        <w:t>Санитарные правила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b w:val="false"/>
          <w:bCs w:val="false"/>
          <w:lang w:val="en-US"/>
        </w:rPr>
        <w:t>COVID</w:t>
      </w:r>
      <w:r>
        <w:rPr>
          <w:b w:val="false"/>
          <w:bCs w:val="false"/>
        </w:rPr>
        <w:t>-19)»</w:t>
      </w:r>
    </w:p>
    <w:p>
      <w:pPr>
        <w:pStyle w:val="Normal"/>
        <w:tabs>
          <w:tab w:val="left" w:pos="426" w:leader="none"/>
          <w:tab w:val="left" w:pos="993" w:leader="none"/>
        </w:tabs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Для педагога дополнительного образования: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Белкин А.С. Основы возрастной педагогики: Учебное пособие для студентов высших педагогических учебных заведений. - М.: «Академия», 2000.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Глазырина Л.Д. Физическая культура-дошкольникам: Средний возраст/Пособие для педагогов дошкольных учреждений. - М.: ВЛАДОС, 2001.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Глазырина Л.Д. Методика физического воспитания детей дошкольного возраста: пособие для педагогов доп. учреждений/ Л Д. Глазырина, В.А. Овсянки. - М.: ВЛАДОС,2005.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Дубровинская Н.В., Фарбер Д.А., Безруких М.М. Психофизиология ребенка: Психофизиологические основы детской вале логии: Учеб. пособие для студ. выси. учеб. заведений. - М.: ВЛАДОС, 2000.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Ефименко Н.Н. Материалы к оригинальной авторской программе «Театр физического воспитания и оздоровления детей дошкольного и младшего школьного возраста». - М: Л ИНКА-ПРЕСС, 1999.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Жерар де ля Тай. Дзюдо: Правила.Техника.Поединок.Практика. -М.: АСТ-Астрель,2005.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Здоровье формирующее физическое развитие: Развивающие двигательныепрограммы для детей 5-6 лет: Пособие для педагогов док. учреждений. -  М.: ВЛАДОС, 2001. - 336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 Как сохранить и укрепить здоровье детей: психологические установки и упражнения / Н.Ю. Синягина, И.В. Кузнецова. -М.: ВЛАДОС, 2004.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 Кожухова Н.Н. Педагогическая практика студентов с дополнительной подготовкой «Руководитель физического воспитания» в дошкольном учреждении: учеб. пособие для студентов пед. училищ и колледжей, обучающихся по специальности 0313 «Дошк. образование» / Н.Н. Кожухова, Л.А. Рыжкова, М.М. Борисова: под ред. С.А. Козловой. - М.: ВЛАДОС,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 Кожухова Н.Н., Рыжакова Л.А., Борисова М.М.  Теория и методика физического воспитания детей дошкольного возраста: Схемы и таблицы. - М: ВЛАДОС,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 Крусева Т. О. Справочник инструктора по физической культуре в детских дошкольных учреждениях. - Ростов н/Д: Феникс,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 Максименко А.М. Основы теории и методики физической культуры. -М., 2001.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 Методические рекомендации для руководителей и специалистов по физическому воспитанию. Технические требования к инвентарю, оборудованию и местам проведения занятий физической культурой в образовательных учреждениях / Составители: Грибачева М.А., Бегун И.С.-М.,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 Нормативно-правовые основы физического воспитания детей дошкольного возраста/ Авт.-сост. Р.И. Амаряп, В.А. Муравьев. - М.: Айрис-пресс, 2004.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 Пензулаева Л.И. Подвижные игры и игровые упражнения для детей 5-7лет. -М.: ВЛАДОС, 2002.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 Пензулаева Л.И. Оздоровительная гимнастика для детей дошкольного возраста(3-7лет). - М.: ВЛАДОС,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 Погадаев Г.И. Физкульт-Ура! Физическая культура дошкольников/Пособие для родителей и воспитателей. - М.: Школьная Пресса,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 Примерная дополнительная образовательная (учебная) программа (для групп общей физической подготовки, спортивно-оздоровительных групп неспециализированных (с минимальным использованием средств дзюдо), спортивно-оздоровительных групп по дзюдо в ДКЖ ФП, ДЮСШ) / Свищев И.Д., Соловейчик СИ., Юдаев СВ., Глушкова Э.А., Ерегина СВ., Подливаев Б.А., Жердев В.Э., Крищук С.А. -М.: СпортАкадемПресс. - 2003.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 Программно-методическое обеспечение оздоровительных занятий юных дзюдоистов: Методические рекомендации / Авт.-сост. А.С. Перевозников. - Челябинск,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 Пятьсот игр и эстафет. - М.: Физкультура и спорт, 2000.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  Родионов А.В.  Психология физического воспитания и спорта: Учебник для вузов. -М.: Академический проект; Фонд «Мир», 2004.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 Солодков А.С, Сологуб Е.Б.  Физиология человека.  Общая.  Спортивная. Возрастная: Учебник. Изд. 2-е. испр, и доп. - М.: Олимпия Пресс,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 Степапенкова Э.Я.  Теория и методика физического воспитания и развития ребенка: Учеб. пособие для студ. высш. пед. учеб. заведений. - М.: «Академия», 2001.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 Столяров В.И. Стань спартианцем-участником нового движения «Старт!» (новая социальная развлекательно-игровая программа). -М.: АНО «Центр развития спартианской культуры», Центр культуры здоровья и спартианского воспитания РГУФК,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 Теория и методика физического воспитания / Под ред. Т.Ю.Круцевич. - Киев: Олимпийская литература, 2003.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 Цымбалова Л.Н. Подвижные игры для детей. -Москва: ИКЦ «МарТ»; Ростов н/Д: Издательский центр «МарТ», 2005.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 Шарманова С.Б., Федоров А.И., Черепов Е.А. Круговая тренировка в физическом воспитании детей старшего дошкольного возраста: Учебно-методическое пособие. - М.: Советский спорт, 2004.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 Щербак А.П. Тематические физкультурные занятия и праздники в дошкольном учреждении: Влияние физического воспитания на саморегуляцию поведения дошкольника/Пособие для педагогов дошк. учреждений. - М.: ВЛАДОС, 2001.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 Янкелевич Е.И.  Физическое воспитание детей от 0 до 7лет. -М.: Физкультура и спорт, 1999</w:t>
      </w:r>
    </w:p>
    <w:p>
      <w:pPr>
        <w:pStyle w:val="21"/>
        <w:widowControl w:val="false"/>
        <w:spacing w:lineRule="auto" w:line="240" w:before="0" w:after="0"/>
        <w:ind w:left="0" w:firstLine="709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sectPr>
      <w:footerReference w:type="default" r:id="rId6"/>
      <w:type w:val="nextPage"/>
      <w:pgSz w:w="11906" w:h="16838"/>
      <w:pgMar w:left="1701" w:right="850" w:header="0" w:top="1134" w:footer="340" w:bottom="1134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28</w:t>
    </w:r>
    <w:r>
      <w:rPr/>
      <w:fldChar w:fldCharType="end"/>
    </w:r>
  </w:p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hanging="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0"/>
  <w:embedSystemFonts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index heading" w:unhideWhenUsed="0"/>
    <w:lsdException w:name="caption" w:semiHidden="0" w:unhideWhenUsed="0" w:qFormat="1"/>
    <w:lsdException w:name="List" w:unhideWhenUsed="0"/>
    <w:lsdException w:name="Title" w:semiHidden="0" w:unhideWhenUsed="0" w:qFormat="1"/>
    <w:lsdException w:name="Default Paragraph Font" w:unhideWhenUsed="0"/>
    <w:lsdException w:name="Body Text" w:unhideWhenUsed="0"/>
    <w:lsdException w:name="Subtitle" w:uiPriority="11" w:semiHidden="0" w:unhideWhenUsed="0" w:qFormat="1"/>
    <w:lsdException w:name="Strong" w:semiHidden="0" w:unhideWhenUsed="0" w:qFormat="1"/>
    <w:lsdException w:name="Emphasis" w:uiPriority="20" w:semiHidden="0" w:unhideWhenUsed="0" w:qFormat="1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e2741"/>
    <w:pPr>
      <w:widowControl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Strong">
    <w:name w:val="Strong"/>
    <w:basedOn w:val="DefaultParagraphFont"/>
    <w:uiPriority w:val="99"/>
    <w:qFormat/>
    <w:rsid w:val="00ce2741"/>
    <w:rPr>
      <w:rFonts w:cs="Times New Roman"/>
      <w:b/>
      <w:bCs/>
    </w:rPr>
  </w:style>
  <w:style w:type="character" w:styleId="Style14" w:customStyle="1">
    <w:name w:val="Интернет-ссылка"/>
    <w:basedOn w:val="DefaultParagraphFont"/>
    <w:uiPriority w:val="99"/>
    <w:rsid w:val="00ce2741"/>
    <w:rPr>
      <w:rFonts w:cs="Times New Roman"/>
      <w:color w:val="0563C1"/>
      <w:u w:val="single"/>
    </w:rPr>
  </w:style>
  <w:style w:type="character" w:styleId="ListLabel1" w:customStyle="1">
    <w:name w:val="ListLabel 1"/>
    <w:uiPriority w:val="99"/>
    <w:qFormat/>
    <w:rsid w:val="00b72d90"/>
    <w:rPr/>
  </w:style>
  <w:style w:type="character" w:styleId="ListLabel2" w:customStyle="1">
    <w:name w:val="ListLabel 2"/>
    <w:uiPriority w:val="99"/>
    <w:qFormat/>
    <w:rsid w:val="00b72d90"/>
    <w:rPr/>
  </w:style>
  <w:style w:type="character" w:styleId="ListLabel3" w:customStyle="1">
    <w:name w:val="ListLabel 3"/>
    <w:uiPriority w:val="99"/>
    <w:qFormat/>
    <w:rsid w:val="00b72d90"/>
    <w:rPr/>
  </w:style>
  <w:style w:type="character" w:styleId="ListLabel4" w:customStyle="1">
    <w:name w:val="ListLabel 4"/>
    <w:uiPriority w:val="99"/>
    <w:qFormat/>
    <w:rsid w:val="00b72d90"/>
    <w:rPr/>
  </w:style>
  <w:style w:type="character" w:styleId="ListLabel5" w:customStyle="1">
    <w:name w:val="ListLabel 5"/>
    <w:uiPriority w:val="99"/>
    <w:qFormat/>
    <w:rsid w:val="00b72d90"/>
    <w:rPr/>
  </w:style>
  <w:style w:type="character" w:styleId="ListLabel6" w:customStyle="1">
    <w:name w:val="ListLabel 6"/>
    <w:uiPriority w:val="99"/>
    <w:qFormat/>
    <w:rsid w:val="00b72d90"/>
    <w:rPr/>
  </w:style>
  <w:style w:type="character" w:styleId="ListLabel7" w:customStyle="1">
    <w:name w:val="ListLabel 7"/>
    <w:uiPriority w:val="99"/>
    <w:qFormat/>
    <w:rsid w:val="00b72d90"/>
    <w:rPr/>
  </w:style>
  <w:style w:type="character" w:styleId="ListLabel8" w:customStyle="1">
    <w:name w:val="ListLabel 8"/>
    <w:uiPriority w:val="99"/>
    <w:qFormat/>
    <w:rsid w:val="00b72d90"/>
    <w:rPr/>
  </w:style>
  <w:style w:type="character" w:styleId="ListLabel9" w:customStyle="1">
    <w:name w:val="ListLabel 9"/>
    <w:uiPriority w:val="99"/>
    <w:qFormat/>
    <w:rsid w:val="00b72d90"/>
    <w:rPr/>
  </w:style>
  <w:style w:type="character" w:styleId="ListLabel10" w:customStyle="1">
    <w:name w:val="ListLabel 10"/>
    <w:uiPriority w:val="99"/>
    <w:qFormat/>
    <w:rsid w:val="00b72d90"/>
    <w:rPr>
      <w:rFonts w:ascii="Times New Roman" w:hAnsi="Times New Roman"/>
      <w:color w:val="000000"/>
      <w:spacing w:val="0"/>
      <w:w w:val="100"/>
      <w:sz w:val="28"/>
      <w:u w:val="none"/>
    </w:rPr>
  </w:style>
  <w:style w:type="character" w:styleId="ListLabel11" w:customStyle="1">
    <w:name w:val="ListLabel 11"/>
    <w:uiPriority w:val="99"/>
    <w:qFormat/>
    <w:rsid w:val="00b72d90"/>
    <w:rPr/>
  </w:style>
  <w:style w:type="character" w:styleId="ListLabel12" w:customStyle="1">
    <w:name w:val="ListLabel 12"/>
    <w:uiPriority w:val="99"/>
    <w:qFormat/>
    <w:rsid w:val="00b72d90"/>
    <w:rPr/>
  </w:style>
  <w:style w:type="character" w:styleId="ListLabel13" w:customStyle="1">
    <w:name w:val="ListLabel 13"/>
    <w:uiPriority w:val="99"/>
    <w:qFormat/>
    <w:rsid w:val="00b72d90"/>
    <w:rPr/>
  </w:style>
  <w:style w:type="character" w:styleId="ListLabel14" w:customStyle="1">
    <w:name w:val="ListLabel 14"/>
    <w:uiPriority w:val="99"/>
    <w:qFormat/>
    <w:rsid w:val="00b72d90"/>
    <w:rPr/>
  </w:style>
  <w:style w:type="character" w:styleId="ListLabel15" w:customStyle="1">
    <w:name w:val="ListLabel 15"/>
    <w:uiPriority w:val="99"/>
    <w:qFormat/>
    <w:rsid w:val="00b72d90"/>
    <w:rPr/>
  </w:style>
  <w:style w:type="character" w:styleId="ListLabel16" w:customStyle="1">
    <w:name w:val="ListLabel 16"/>
    <w:uiPriority w:val="99"/>
    <w:qFormat/>
    <w:rsid w:val="00b72d90"/>
    <w:rPr/>
  </w:style>
  <w:style w:type="character" w:styleId="ListLabel17" w:customStyle="1">
    <w:name w:val="ListLabel 17"/>
    <w:uiPriority w:val="99"/>
    <w:qFormat/>
    <w:rsid w:val="00b72d90"/>
    <w:rPr/>
  </w:style>
  <w:style w:type="character" w:styleId="ListLabel18" w:customStyle="1">
    <w:name w:val="ListLabel 18"/>
    <w:uiPriority w:val="99"/>
    <w:qFormat/>
    <w:rsid w:val="00b72d90"/>
    <w:rPr/>
  </w:style>
  <w:style w:type="character" w:styleId="ListLabel19" w:customStyle="1">
    <w:name w:val="ListLabel 19"/>
    <w:uiPriority w:val="99"/>
    <w:qFormat/>
    <w:rsid w:val="00b72d90"/>
    <w:rPr>
      <w:rFonts w:ascii="Times New Roman" w:hAnsi="Times New Roman"/>
      <w:sz w:val="28"/>
    </w:rPr>
  </w:style>
  <w:style w:type="character" w:styleId="ListLabel20" w:customStyle="1">
    <w:name w:val="ListLabel 20"/>
    <w:uiPriority w:val="99"/>
    <w:qFormat/>
    <w:rsid w:val="00b72d90"/>
    <w:rPr/>
  </w:style>
  <w:style w:type="character" w:styleId="ListLabel21" w:customStyle="1">
    <w:name w:val="ListLabel 21"/>
    <w:uiPriority w:val="99"/>
    <w:qFormat/>
    <w:rsid w:val="00b72d90"/>
    <w:rPr/>
  </w:style>
  <w:style w:type="character" w:styleId="ListLabel22" w:customStyle="1">
    <w:name w:val="ListLabel 22"/>
    <w:uiPriority w:val="99"/>
    <w:qFormat/>
    <w:rsid w:val="00b72d90"/>
    <w:rPr/>
  </w:style>
  <w:style w:type="character" w:styleId="ListLabel23" w:customStyle="1">
    <w:name w:val="ListLabel 23"/>
    <w:uiPriority w:val="99"/>
    <w:qFormat/>
    <w:rsid w:val="00b72d90"/>
    <w:rPr/>
  </w:style>
  <w:style w:type="character" w:styleId="ListLabel24" w:customStyle="1">
    <w:name w:val="ListLabel 24"/>
    <w:uiPriority w:val="99"/>
    <w:qFormat/>
    <w:rsid w:val="00b72d90"/>
    <w:rPr/>
  </w:style>
  <w:style w:type="character" w:styleId="ListLabel25" w:customStyle="1">
    <w:name w:val="ListLabel 25"/>
    <w:uiPriority w:val="99"/>
    <w:qFormat/>
    <w:rsid w:val="00b72d90"/>
    <w:rPr/>
  </w:style>
  <w:style w:type="character" w:styleId="ListLabel26" w:customStyle="1">
    <w:name w:val="ListLabel 26"/>
    <w:uiPriority w:val="99"/>
    <w:qFormat/>
    <w:rsid w:val="00b72d90"/>
    <w:rPr/>
  </w:style>
  <w:style w:type="character" w:styleId="ListLabel27" w:customStyle="1">
    <w:name w:val="ListLabel 27"/>
    <w:uiPriority w:val="99"/>
    <w:qFormat/>
    <w:rsid w:val="00b72d90"/>
    <w:rPr/>
  </w:style>
  <w:style w:type="character" w:styleId="ListLabel28" w:customStyle="1">
    <w:name w:val="ListLabel 28"/>
    <w:uiPriority w:val="99"/>
    <w:qFormat/>
    <w:rsid w:val="00b72d90"/>
    <w:rPr>
      <w:rFonts w:ascii="Times New Roman" w:hAnsi="Times New Roman"/>
      <w:sz w:val="28"/>
    </w:rPr>
  </w:style>
  <w:style w:type="character" w:styleId="ListLabel29" w:customStyle="1">
    <w:name w:val="ListLabel 29"/>
    <w:uiPriority w:val="99"/>
    <w:qFormat/>
    <w:rsid w:val="00b72d90"/>
    <w:rPr/>
  </w:style>
  <w:style w:type="character" w:styleId="ListLabel30" w:customStyle="1">
    <w:name w:val="ListLabel 30"/>
    <w:uiPriority w:val="99"/>
    <w:qFormat/>
    <w:rsid w:val="00b72d90"/>
    <w:rPr/>
  </w:style>
  <w:style w:type="character" w:styleId="ListLabel31" w:customStyle="1">
    <w:name w:val="ListLabel 31"/>
    <w:uiPriority w:val="99"/>
    <w:qFormat/>
    <w:rsid w:val="00b72d90"/>
    <w:rPr/>
  </w:style>
  <w:style w:type="character" w:styleId="ListLabel32" w:customStyle="1">
    <w:name w:val="ListLabel 32"/>
    <w:uiPriority w:val="99"/>
    <w:qFormat/>
    <w:rsid w:val="00b72d90"/>
    <w:rPr/>
  </w:style>
  <w:style w:type="character" w:styleId="ListLabel33" w:customStyle="1">
    <w:name w:val="ListLabel 33"/>
    <w:uiPriority w:val="99"/>
    <w:qFormat/>
    <w:rsid w:val="00b72d90"/>
    <w:rPr/>
  </w:style>
  <w:style w:type="character" w:styleId="ListLabel34" w:customStyle="1">
    <w:name w:val="ListLabel 34"/>
    <w:uiPriority w:val="99"/>
    <w:qFormat/>
    <w:rsid w:val="00b72d90"/>
    <w:rPr/>
  </w:style>
  <w:style w:type="character" w:styleId="ListLabel35" w:customStyle="1">
    <w:name w:val="ListLabel 35"/>
    <w:uiPriority w:val="99"/>
    <w:qFormat/>
    <w:rsid w:val="00b72d90"/>
    <w:rPr/>
  </w:style>
  <w:style w:type="character" w:styleId="ListLabel36" w:customStyle="1">
    <w:name w:val="ListLabel 36"/>
    <w:uiPriority w:val="99"/>
    <w:qFormat/>
    <w:rsid w:val="00b72d90"/>
    <w:rPr/>
  </w:style>
  <w:style w:type="character" w:styleId="ListLabel37" w:customStyle="1">
    <w:name w:val="ListLabel 37"/>
    <w:uiPriority w:val="99"/>
    <w:qFormat/>
    <w:rsid w:val="00b72d90"/>
    <w:rPr/>
  </w:style>
  <w:style w:type="character" w:styleId="ListLabel38" w:customStyle="1">
    <w:name w:val="ListLabel 38"/>
    <w:uiPriority w:val="99"/>
    <w:qFormat/>
    <w:rsid w:val="00b72d90"/>
    <w:rPr/>
  </w:style>
  <w:style w:type="character" w:styleId="ListLabel39" w:customStyle="1">
    <w:name w:val="ListLabel 39"/>
    <w:uiPriority w:val="99"/>
    <w:qFormat/>
    <w:rsid w:val="00b72d90"/>
    <w:rPr/>
  </w:style>
  <w:style w:type="character" w:styleId="ListLabel40" w:customStyle="1">
    <w:name w:val="ListLabel 40"/>
    <w:uiPriority w:val="99"/>
    <w:qFormat/>
    <w:rsid w:val="00b72d90"/>
    <w:rPr/>
  </w:style>
  <w:style w:type="character" w:styleId="ListLabel41" w:customStyle="1">
    <w:name w:val="ListLabel 41"/>
    <w:uiPriority w:val="99"/>
    <w:qFormat/>
    <w:rsid w:val="00b72d90"/>
    <w:rPr/>
  </w:style>
  <w:style w:type="character" w:styleId="ListLabel42" w:customStyle="1">
    <w:name w:val="ListLabel 42"/>
    <w:uiPriority w:val="99"/>
    <w:qFormat/>
    <w:rsid w:val="00b72d90"/>
    <w:rPr/>
  </w:style>
  <w:style w:type="character" w:styleId="ListLabel43" w:customStyle="1">
    <w:name w:val="ListLabel 43"/>
    <w:uiPriority w:val="99"/>
    <w:qFormat/>
    <w:rsid w:val="00b72d90"/>
    <w:rPr/>
  </w:style>
  <w:style w:type="character" w:styleId="ListLabel44" w:customStyle="1">
    <w:name w:val="ListLabel 44"/>
    <w:uiPriority w:val="99"/>
    <w:qFormat/>
    <w:rsid w:val="00b72d90"/>
    <w:rPr/>
  </w:style>
  <w:style w:type="character" w:styleId="ListLabel45" w:customStyle="1">
    <w:name w:val="ListLabel 45"/>
    <w:uiPriority w:val="99"/>
    <w:qFormat/>
    <w:rsid w:val="00b72d90"/>
    <w:rPr/>
  </w:style>
  <w:style w:type="character" w:styleId="ListLabel46" w:customStyle="1">
    <w:name w:val="ListLabel 46"/>
    <w:uiPriority w:val="99"/>
    <w:qFormat/>
    <w:rsid w:val="00b72d90"/>
    <w:rPr/>
  </w:style>
  <w:style w:type="character" w:styleId="ListLabel47" w:customStyle="1">
    <w:name w:val="ListLabel 47"/>
    <w:uiPriority w:val="99"/>
    <w:qFormat/>
    <w:rsid w:val="00b72d90"/>
    <w:rPr/>
  </w:style>
  <w:style w:type="character" w:styleId="ListLabel48" w:customStyle="1">
    <w:name w:val="ListLabel 48"/>
    <w:uiPriority w:val="99"/>
    <w:qFormat/>
    <w:rsid w:val="00b72d90"/>
    <w:rPr/>
  </w:style>
  <w:style w:type="character" w:styleId="ListLabel49" w:customStyle="1">
    <w:name w:val="ListLabel 49"/>
    <w:uiPriority w:val="99"/>
    <w:qFormat/>
    <w:rsid w:val="00b72d90"/>
    <w:rPr/>
  </w:style>
  <w:style w:type="character" w:styleId="ListLabel50" w:customStyle="1">
    <w:name w:val="ListLabel 50"/>
    <w:uiPriority w:val="99"/>
    <w:qFormat/>
    <w:rsid w:val="00b72d90"/>
    <w:rPr/>
  </w:style>
  <w:style w:type="character" w:styleId="ListLabel51" w:customStyle="1">
    <w:name w:val="ListLabel 51"/>
    <w:uiPriority w:val="99"/>
    <w:qFormat/>
    <w:rsid w:val="00b72d90"/>
    <w:rPr/>
  </w:style>
  <w:style w:type="character" w:styleId="ListLabel52" w:customStyle="1">
    <w:name w:val="ListLabel 52"/>
    <w:uiPriority w:val="99"/>
    <w:qFormat/>
    <w:rsid w:val="00b72d90"/>
    <w:rPr/>
  </w:style>
  <w:style w:type="character" w:styleId="ListLabel53" w:customStyle="1">
    <w:name w:val="ListLabel 53"/>
    <w:uiPriority w:val="99"/>
    <w:qFormat/>
    <w:rsid w:val="00b72d90"/>
    <w:rPr/>
  </w:style>
  <w:style w:type="character" w:styleId="ListLabel54" w:customStyle="1">
    <w:name w:val="ListLabel 54"/>
    <w:uiPriority w:val="99"/>
    <w:qFormat/>
    <w:rsid w:val="00b72d90"/>
    <w:rPr/>
  </w:style>
  <w:style w:type="character" w:styleId="ListLabel55" w:customStyle="1">
    <w:name w:val="ListLabel 55"/>
    <w:uiPriority w:val="99"/>
    <w:qFormat/>
    <w:rsid w:val="00b72d90"/>
    <w:rPr>
      <w:rFonts w:ascii="Times New Roman" w:hAnsi="Times New Roman"/>
      <w:sz w:val="28"/>
    </w:rPr>
  </w:style>
  <w:style w:type="character" w:styleId="ListLabel56" w:customStyle="1">
    <w:name w:val="ListLabel 56"/>
    <w:uiPriority w:val="99"/>
    <w:qFormat/>
    <w:rsid w:val="00b72d90"/>
    <w:rPr/>
  </w:style>
  <w:style w:type="character" w:styleId="ListLabel57" w:customStyle="1">
    <w:name w:val="ListLabel 57"/>
    <w:uiPriority w:val="99"/>
    <w:qFormat/>
    <w:rsid w:val="00b72d90"/>
    <w:rPr/>
  </w:style>
  <w:style w:type="character" w:styleId="ListLabel58" w:customStyle="1">
    <w:name w:val="ListLabel 58"/>
    <w:uiPriority w:val="99"/>
    <w:qFormat/>
    <w:rsid w:val="00b72d90"/>
    <w:rPr/>
  </w:style>
  <w:style w:type="character" w:styleId="ListLabel59" w:customStyle="1">
    <w:name w:val="ListLabel 59"/>
    <w:uiPriority w:val="99"/>
    <w:qFormat/>
    <w:rsid w:val="00b72d90"/>
    <w:rPr/>
  </w:style>
  <w:style w:type="character" w:styleId="ListLabel60" w:customStyle="1">
    <w:name w:val="ListLabel 60"/>
    <w:uiPriority w:val="99"/>
    <w:qFormat/>
    <w:rsid w:val="00b72d90"/>
    <w:rPr/>
  </w:style>
  <w:style w:type="character" w:styleId="ListLabel61" w:customStyle="1">
    <w:name w:val="ListLabel 61"/>
    <w:uiPriority w:val="99"/>
    <w:qFormat/>
    <w:rsid w:val="00b72d90"/>
    <w:rPr/>
  </w:style>
  <w:style w:type="character" w:styleId="ListLabel62" w:customStyle="1">
    <w:name w:val="ListLabel 62"/>
    <w:uiPriority w:val="99"/>
    <w:qFormat/>
    <w:rsid w:val="00b72d90"/>
    <w:rPr/>
  </w:style>
  <w:style w:type="character" w:styleId="ListLabel63" w:customStyle="1">
    <w:name w:val="ListLabel 63"/>
    <w:uiPriority w:val="99"/>
    <w:qFormat/>
    <w:rsid w:val="00b72d90"/>
    <w:rPr/>
  </w:style>
  <w:style w:type="character" w:styleId="ListLabel64" w:customStyle="1">
    <w:name w:val="ListLabel 64"/>
    <w:uiPriority w:val="99"/>
    <w:qFormat/>
    <w:rsid w:val="00b72d90"/>
    <w:rPr/>
  </w:style>
  <w:style w:type="character" w:styleId="ListLabel65" w:customStyle="1">
    <w:name w:val="ListLabel 65"/>
    <w:uiPriority w:val="99"/>
    <w:qFormat/>
    <w:rsid w:val="00b72d90"/>
    <w:rPr/>
  </w:style>
  <w:style w:type="character" w:styleId="ListLabel66" w:customStyle="1">
    <w:name w:val="ListLabel 66"/>
    <w:uiPriority w:val="99"/>
    <w:qFormat/>
    <w:rsid w:val="00b72d90"/>
    <w:rPr>
      <w:rFonts w:ascii="Times New Roman" w:hAnsi="Times New Roman"/>
      <w:color w:val="000000"/>
      <w:spacing w:val="0"/>
      <w:w w:val="100"/>
      <w:sz w:val="28"/>
      <w:u w:val="none"/>
    </w:rPr>
  </w:style>
  <w:style w:type="character" w:styleId="ListLabel67" w:customStyle="1">
    <w:name w:val="ListLabel 67"/>
    <w:uiPriority w:val="99"/>
    <w:qFormat/>
    <w:rsid w:val="00b72d90"/>
    <w:rPr/>
  </w:style>
  <w:style w:type="character" w:styleId="ListLabel68" w:customStyle="1">
    <w:name w:val="ListLabel 68"/>
    <w:uiPriority w:val="99"/>
    <w:qFormat/>
    <w:rsid w:val="00b72d90"/>
    <w:rPr/>
  </w:style>
  <w:style w:type="character" w:styleId="ListLabel69" w:customStyle="1">
    <w:name w:val="ListLabel 69"/>
    <w:uiPriority w:val="99"/>
    <w:qFormat/>
    <w:rsid w:val="00b72d90"/>
    <w:rPr/>
  </w:style>
  <w:style w:type="character" w:styleId="ListLabel70" w:customStyle="1">
    <w:name w:val="ListLabel 70"/>
    <w:uiPriority w:val="99"/>
    <w:qFormat/>
    <w:rsid w:val="00b72d90"/>
    <w:rPr/>
  </w:style>
  <w:style w:type="character" w:styleId="ListLabel71" w:customStyle="1">
    <w:name w:val="ListLabel 71"/>
    <w:uiPriority w:val="99"/>
    <w:qFormat/>
    <w:rsid w:val="00b72d90"/>
    <w:rPr/>
  </w:style>
  <w:style w:type="character" w:styleId="ListLabel72" w:customStyle="1">
    <w:name w:val="ListLabel 72"/>
    <w:uiPriority w:val="99"/>
    <w:qFormat/>
    <w:rsid w:val="00b72d90"/>
    <w:rPr/>
  </w:style>
  <w:style w:type="character" w:styleId="ListLabel73" w:customStyle="1">
    <w:name w:val="ListLabel 73"/>
    <w:uiPriority w:val="99"/>
    <w:qFormat/>
    <w:rsid w:val="00b72d90"/>
    <w:rPr/>
  </w:style>
  <w:style w:type="character" w:styleId="ListLabel74" w:customStyle="1">
    <w:name w:val="ListLabel 74"/>
    <w:uiPriority w:val="99"/>
    <w:qFormat/>
    <w:rsid w:val="00b72d90"/>
    <w:rPr/>
  </w:style>
  <w:style w:type="character" w:styleId="ListLabel75" w:customStyle="1">
    <w:name w:val="ListLabel 75"/>
    <w:uiPriority w:val="99"/>
    <w:qFormat/>
    <w:rsid w:val="00b72d90"/>
    <w:rPr>
      <w:sz w:val="28"/>
    </w:rPr>
  </w:style>
  <w:style w:type="character" w:styleId="ListLabel76" w:customStyle="1">
    <w:name w:val="ListLabel 76"/>
    <w:uiPriority w:val="99"/>
    <w:qFormat/>
    <w:rsid w:val="00b72d90"/>
    <w:rPr/>
  </w:style>
  <w:style w:type="character" w:styleId="ListLabel77" w:customStyle="1">
    <w:name w:val="ListLabel 77"/>
    <w:uiPriority w:val="99"/>
    <w:qFormat/>
    <w:rsid w:val="00b72d90"/>
    <w:rPr/>
  </w:style>
  <w:style w:type="character" w:styleId="ListLabel78" w:customStyle="1">
    <w:name w:val="ListLabel 78"/>
    <w:uiPriority w:val="99"/>
    <w:qFormat/>
    <w:rsid w:val="00b72d90"/>
    <w:rPr/>
  </w:style>
  <w:style w:type="character" w:styleId="ListLabel79" w:customStyle="1">
    <w:name w:val="ListLabel 79"/>
    <w:uiPriority w:val="99"/>
    <w:qFormat/>
    <w:rsid w:val="00b72d90"/>
    <w:rPr/>
  </w:style>
  <w:style w:type="character" w:styleId="ListLabel80" w:customStyle="1">
    <w:name w:val="ListLabel 80"/>
    <w:uiPriority w:val="99"/>
    <w:qFormat/>
    <w:rsid w:val="00b72d90"/>
    <w:rPr/>
  </w:style>
  <w:style w:type="character" w:styleId="ListLabel81" w:customStyle="1">
    <w:name w:val="ListLabel 81"/>
    <w:uiPriority w:val="99"/>
    <w:qFormat/>
    <w:rsid w:val="00b72d90"/>
    <w:rPr/>
  </w:style>
  <w:style w:type="character" w:styleId="ListLabel82" w:customStyle="1">
    <w:name w:val="ListLabel 82"/>
    <w:uiPriority w:val="99"/>
    <w:qFormat/>
    <w:rsid w:val="00b72d90"/>
    <w:rPr/>
  </w:style>
  <w:style w:type="character" w:styleId="ListLabel83" w:customStyle="1">
    <w:name w:val="ListLabel 83"/>
    <w:uiPriority w:val="99"/>
    <w:qFormat/>
    <w:rsid w:val="00b72d90"/>
    <w:rPr/>
  </w:style>
  <w:style w:type="character" w:styleId="ListLabel84" w:customStyle="1">
    <w:name w:val="ListLabel 84"/>
    <w:uiPriority w:val="99"/>
    <w:qFormat/>
    <w:rsid w:val="00b72d90"/>
    <w:rPr>
      <w:rFonts w:ascii="Times New Roman" w:hAnsi="Times New Roman"/>
      <w:sz w:val="28"/>
    </w:rPr>
  </w:style>
  <w:style w:type="character" w:styleId="ListLabel85" w:customStyle="1">
    <w:name w:val="ListLabel 85"/>
    <w:uiPriority w:val="99"/>
    <w:qFormat/>
    <w:rsid w:val="00b72d90"/>
    <w:rPr/>
  </w:style>
  <w:style w:type="character" w:styleId="ListLabel86" w:customStyle="1">
    <w:name w:val="ListLabel 86"/>
    <w:uiPriority w:val="99"/>
    <w:qFormat/>
    <w:rsid w:val="00b72d90"/>
    <w:rPr/>
  </w:style>
  <w:style w:type="character" w:styleId="ListLabel87" w:customStyle="1">
    <w:name w:val="ListLabel 87"/>
    <w:uiPriority w:val="99"/>
    <w:qFormat/>
    <w:rsid w:val="00b72d90"/>
    <w:rPr/>
  </w:style>
  <w:style w:type="character" w:styleId="ListLabel88" w:customStyle="1">
    <w:name w:val="ListLabel 88"/>
    <w:uiPriority w:val="99"/>
    <w:qFormat/>
    <w:rsid w:val="00b72d90"/>
    <w:rPr/>
  </w:style>
  <w:style w:type="character" w:styleId="ListLabel89" w:customStyle="1">
    <w:name w:val="ListLabel 89"/>
    <w:uiPriority w:val="99"/>
    <w:qFormat/>
    <w:rsid w:val="00b72d90"/>
    <w:rPr/>
  </w:style>
  <w:style w:type="character" w:styleId="ListLabel90" w:customStyle="1">
    <w:name w:val="ListLabel 90"/>
    <w:uiPriority w:val="99"/>
    <w:qFormat/>
    <w:rsid w:val="00b72d90"/>
    <w:rPr/>
  </w:style>
  <w:style w:type="character" w:styleId="ListLabel91" w:customStyle="1">
    <w:name w:val="ListLabel 91"/>
    <w:uiPriority w:val="99"/>
    <w:qFormat/>
    <w:rsid w:val="00b72d90"/>
    <w:rPr/>
  </w:style>
  <w:style w:type="character" w:styleId="ListLabel92" w:customStyle="1">
    <w:name w:val="ListLabel 92"/>
    <w:uiPriority w:val="99"/>
    <w:qFormat/>
    <w:rsid w:val="00b72d90"/>
    <w:rPr/>
  </w:style>
  <w:style w:type="character" w:styleId="ListLabel93" w:customStyle="1">
    <w:name w:val="ListLabel 93"/>
    <w:uiPriority w:val="99"/>
    <w:qFormat/>
    <w:rsid w:val="00b72d90"/>
    <w:rPr>
      <w:rFonts w:ascii="Times New Roman" w:hAnsi="Times New Roman"/>
      <w:sz w:val="28"/>
    </w:rPr>
  </w:style>
  <w:style w:type="character" w:styleId="ListLabel94" w:customStyle="1">
    <w:name w:val="ListLabel 94"/>
    <w:uiPriority w:val="99"/>
    <w:qFormat/>
    <w:rsid w:val="00b72d90"/>
    <w:rPr/>
  </w:style>
  <w:style w:type="character" w:styleId="ListLabel95" w:customStyle="1">
    <w:name w:val="ListLabel 95"/>
    <w:uiPriority w:val="99"/>
    <w:qFormat/>
    <w:rsid w:val="00b72d90"/>
    <w:rPr/>
  </w:style>
  <w:style w:type="character" w:styleId="ListLabel96" w:customStyle="1">
    <w:name w:val="ListLabel 96"/>
    <w:uiPriority w:val="99"/>
    <w:qFormat/>
    <w:rsid w:val="00b72d90"/>
    <w:rPr/>
  </w:style>
  <w:style w:type="character" w:styleId="ListLabel97" w:customStyle="1">
    <w:name w:val="ListLabel 97"/>
    <w:uiPriority w:val="99"/>
    <w:qFormat/>
    <w:rsid w:val="00b72d90"/>
    <w:rPr/>
  </w:style>
  <w:style w:type="character" w:styleId="ListLabel98" w:customStyle="1">
    <w:name w:val="ListLabel 98"/>
    <w:uiPriority w:val="99"/>
    <w:qFormat/>
    <w:rsid w:val="00b72d90"/>
    <w:rPr/>
  </w:style>
  <w:style w:type="character" w:styleId="ListLabel99" w:customStyle="1">
    <w:name w:val="ListLabel 99"/>
    <w:uiPriority w:val="99"/>
    <w:qFormat/>
    <w:rsid w:val="00b72d90"/>
    <w:rPr/>
  </w:style>
  <w:style w:type="character" w:styleId="ListLabel100" w:customStyle="1">
    <w:name w:val="ListLabel 100"/>
    <w:uiPriority w:val="99"/>
    <w:qFormat/>
    <w:rsid w:val="00b72d90"/>
    <w:rPr/>
  </w:style>
  <w:style w:type="character" w:styleId="ListLabel101" w:customStyle="1">
    <w:name w:val="ListLabel 101"/>
    <w:uiPriority w:val="99"/>
    <w:qFormat/>
    <w:rsid w:val="00b72d90"/>
    <w:rPr/>
  </w:style>
  <w:style w:type="character" w:styleId="ListLabel102" w:customStyle="1">
    <w:name w:val="ListLabel 102"/>
    <w:uiPriority w:val="99"/>
    <w:qFormat/>
    <w:rsid w:val="00b72d90"/>
    <w:rPr/>
  </w:style>
  <w:style w:type="character" w:styleId="ListLabel103" w:customStyle="1">
    <w:name w:val="ListLabel 103"/>
    <w:uiPriority w:val="99"/>
    <w:qFormat/>
    <w:rsid w:val="00b72d90"/>
    <w:rPr/>
  </w:style>
  <w:style w:type="character" w:styleId="ListLabel104" w:customStyle="1">
    <w:name w:val="ListLabel 104"/>
    <w:uiPriority w:val="99"/>
    <w:qFormat/>
    <w:rsid w:val="00b72d90"/>
    <w:rPr>
      <w:rFonts w:ascii="Times New Roman" w:hAnsi="Times New Roman"/>
      <w:color w:val="000000"/>
      <w:spacing w:val="0"/>
      <w:w w:val="100"/>
      <w:sz w:val="28"/>
      <w:u w:val="none"/>
    </w:rPr>
  </w:style>
  <w:style w:type="character" w:styleId="ListLabel105" w:customStyle="1">
    <w:name w:val="ListLabel 105"/>
    <w:uiPriority w:val="99"/>
    <w:qFormat/>
    <w:rsid w:val="00b72d90"/>
    <w:rPr/>
  </w:style>
  <w:style w:type="character" w:styleId="ListLabel106" w:customStyle="1">
    <w:name w:val="ListLabel 106"/>
    <w:uiPriority w:val="99"/>
    <w:qFormat/>
    <w:rsid w:val="00b72d90"/>
    <w:rPr/>
  </w:style>
  <w:style w:type="character" w:styleId="ListLabel107" w:customStyle="1">
    <w:name w:val="ListLabel 107"/>
    <w:uiPriority w:val="99"/>
    <w:qFormat/>
    <w:rsid w:val="00b72d90"/>
    <w:rPr/>
  </w:style>
  <w:style w:type="character" w:styleId="ListLabel108" w:customStyle="1">
    <w:name w:val="ListLabel 108"/>
    <w:uiPriority w:val="99"/>
    <w:qFormat/>
    <w:rsid w:val="00b72d90"/>
    <w:rPr/>
  </w:style>
  <w:style w:type="character" w:styleId="ListLabel109" w:customStyle="1">
    <w:name w:val="ListLabel 109"/>
    <w:uiPriority w:val="99"/>
    <w:qFormat/>
    <w:rsid w:val="00b72d90"/>
    <w:rPr/>
  </w:style>
  <w:style w:type="character" w:styleId="ListLabel110" w:customStyle="1">
    <w:name w:val="ListLabel 110"/>
    <w:uiPriority w:val="99"/>
    <w:qFormat/>
    <w:rsid w:val="00b72d90"/>
    <w:rPr/>
  </w:style>
  <w:style w:type="character" w:styleId="ListLabel111" w:customStyle="1">
    <w:name w:val="ListLabel 111"/>
    <w:uiPriority w:val="99"/>
    <w:qFormat/>
    <w:rsid w:val="00b72d90"/>
    <w:rPr/>
  </w:style>
  <w:style w:type="character" w:styleId="ListLabel112" w:customStyle="1">
    <w:name w:val="ListLabel 112"/>
    <w:uiPriority w:val="99"/>
    <w:qFormat/>
    <w:rsid w:val="00b72d90"/>
    <w:rPr/>
  </w:style>
  <w:style w:type="character" w:styleId="ListLabel113" w:customStyle="1">
    <w:name w:val="ListLabel 113"/>
    <w:uiPriority w:val="99"/>
    <w:qFormat/>
    <w:rsid w:val="00b72d90"/>
    <w:rPr>
      <w:sz w:val="28"/>
    </w:rPr>
  </w:style>
  <w:style w:type="character" w:styleId="ListLabel114" w:customStyle="1">
    <w:name w:val="ListLabel 114"/>
    <w:uiPriority w:val="99"/>
    <w:qFormat/>
    <w:rsid w:val="00b72d90"/>
    <w:rPr/>
  </w:style>
  <w:style w:type="character" w:styleId="ListLabel115" w:customStyle="1">
    <w:name w:val="ListLabel 115"/>
    <w:uiPriority w:val="99"/>
    <w:qFormat/>
    <w:rsid w:val="00b72d90"/>
    <w:rPr/>
  </w:style>
  <w:style w:type="character" w:styleId="ListLabel116" w:customStyle="1">
    <w:name w:val="ListLabel 116"/>
    <w:uiPriority w:val="99"/>
    <w:qFormat/>
    <w:rsid w:val="00b72d90"/>
    <w:rPr/>
  </w:style>
  <w:style w:type="character" w:styleId="ListLabel117" w:customStyle="1">
    <w:name w:val="ListLabel 117"/>
    <w:uiPriority w:val="99"/>
    <w:qFormat/>
    <w:rsid w:val="00b72d90"/>
    <w:rPr/>
  </w:style>
  <w:style w:type="character" w:styleId="ListLabel118" w:customStyle="1">
    <w:name w:val="ListLabel 118"/>
    <w:uiPriority w:val="99"/>
    <w:qFormat/>
    <w:rsid w:val="00b72d90"/>
    <w:rPr/>
  </w:style>
  <w:style w:type="character" w:styleId="ListLabel119" w:customStyle="1">
    <w:name w:val="ListLabel 119"/>
    <w:uiPriority w:val="99"/>
    <w:qFormat/>
    <w:rsid w:val="00b72d90"/>
    <w:rPr/>
  </w:style>
  <w:style w:type="character" w:styleId="ListLabel120" w:customStyle="1">
    <w:name w:val="ListLabel 120"/>
    <w:uiPriority w:val="99"/>
    <w:qFormat/>
    <w:rsid w:val="00b72d90"/>
    <w:rPr/>
  </w:style>
  <w:style w:type="character" w:styleId="ListLabel121" w:customStyle="1">
    <w:name w:val="ListLabel 121"/>
    <w:uiPriority w:val="99"/>
    <w:qFormat/>
    <w:rsid w:val="00b72d90"/>
    <w:rPr/>
  </w:style>
  <w:style w:type="character" w:styleId="ListLabel122" w:customStyle="1">
    <w:name w:val="ListLabel 122"/>
    <w:uiPriority w:val="99"/>
    <w:qFormat/>
    <w:rsid w:val="00b72d90"/>
    <w:rPr>
      <w:rFonts w:ascii="Times New Roman" w:hAnsi="Times New Roman"/>
      <w:sz w:val="28"/>
    </w:rPr>
  </w:style>
  <w:style w:type="character" w:styleId="ListLabel123" w:customStyle="1">
    <w:name w:val="ListLabel 123"/>
    <w:uiPriority w:val="99"/>
    <w:qFormat/>
    <w:rsid w:val="00b72d90"/>
    <w:rPr/>
  </w:style>
  <w:style w:type="character" w:styleId="ListLabel124" w:customStyle="1">
    <w:name w:val="ListLabel 124"/>
    <w:uiPriority w:val="99"/>
    <w:qFormat/>
    <w:rsid w:val="00b72d90"/>
    <w:rPr/>
  </w:style>
  <w:style w:type="character" w:styleId="ListLabel125" w:customStyle="1">
    <w:name w:val="ListLabel 125"/>
    <w:uiPriority w:val="99"/>
    <w:qFormat/>
    <w:rsid w:val="00b72d90"/>
    <w:rPr/>
  </w:style>
  <w:style w:type="character" w:styleId="ListLabel126" w:customStyle="1">
    <w:name w:val="ListLabel 126"/>
    <w:uiPriority w:val="99"/>
    <w:qFormat/>
    <w:rsid w:val="00b72d90"/>
    <w:rPr/>
  </w:style>
  <w:style w:type="character" w:styleId="ListLabel127" w:customStyle="1">
    <w:name w:val="ListLabel 127"/>
    <w:uiPriority w:val="99"/>
    <w:qFormat/>
    <w:rsid w:val="00b72d90"/>
    <w:rPr/>
  </w:style>
  <w:style w:type="character" w:styleId="ListLabel128" w:customStyle="1">
    <w:name w:val="ListLabel 128"/>
    <w:uiPriority w:val="99"/>
    <w:qFormat/>
    <w:rsid w:val="00b72d90"/>
    <w:rPr/>
  </w:style>
  <w:style w:type="character" w:styleId="ListLabel129" w:customStyle="1">
    <w:name w:val="ListLabel 129"/>
    <w:uiPriority w:val="99"/>
    <w:qFormat/>
    <w:rsid w:val="00b72d90"/>
    <w:rPr/>
  </w:style>
  <w:style w:type="character" w:styleId="ListLabel130" w:customStyle="1">
    <w:name w:val="ListLabel 130"/>
    <w:uiPriority w:val="99"/>
    <w:qFormat/>
    <w:rsid w:val="00b72d90"/>
    <w:rPr/>
  </w:style>
  <w:style w:type="character" w:styleId="ListLabel131" w:customStyle="1">
    <w:name w:val="ListLabel 131"/>
    <w:uiPriority w:val="99"/>
    <w:qFormat/>
    <w:rsid w:val="00b72d90"/>
    <w:rPr>
      <w:rFonts w:ascii="Times New Roman" w:hAnsi="Times New Roman"/>
      <w:sz w:val="28"/>
    </w:rPr>
  </w:style>
  <w:style w:type="character" w:styleId="ListLabel132" w:customStyle="1">
    <w:name w:val="ListLabel 132"/>
    <w:uiPriority w:val="99"/>
    <w:qFormat/>
    <w:rsid w:val="00b72d90"/>
    <w:rPr/>
  </w:style>
  <w:style w:type="character" w:styleId="ListLabel133" w:customStyle="1">
    <w:name w:val="ListLabel 133"/>
    <w:uiPriority w:val="99"/>
    <w:qFormat/>
    <w:rsid w:val="00b72d90"/>
    <w:rPr/>
  </w:style>
  <w:style w:type="character" w:styleId="ListLabel134" w:customStyle="1">
    <w:name w:val="ListLabel 134"/>
    <w:uiPriority w:val="99"/>
    <w:qFormat/>
    <w:rsid w:val="00b72d90"/>
    <w:rPr/>
  </w:style>
  <w:style w:type="character" w:styleId="ListLabel135" w:customStyle="1">
    <w:name w:val="ListLabel 135"/>
    <w:uiPriority w:val="99"/>
    <w:qFormat/>
    <w:rsid w:val="00b72d90"/>
    <w:rPr/>
  </w:style>
  <w:style w:type="character" w:styleId="ListLabel136" w:customStyle="1">
    <w:name w:val="ListLabel 136"/>
    <w:uiPriority w:val="99"/>
    <w:qFormat/>
    <w:rsid w:val="00b72d90"/>
    <w:rPr/>
  </w:style>
  <w:style w:type="character" w:styleId="ListLabel137" w:customStyle="1">
    <w:name w:val="ListLabel 137"/>
    <w:uiPriority w:val="99"/>
    <w:qFormat/>
    <w:rsid w:val="00b72d90"/>
    <w:rPr/>
  </w:style>
  <w:style w:type="character" w:styleId="ListLabel138" w:customStyle="1">
    <w:name w:val="ListLabel 138"/>
    <w:uiPriority w:val="99"/>
    <w:qFormat/>
    <w:rsid w:val="00b72d90"/>
    <w:rPr/>
  </w:style>
  <w:style w:type="character" w:styleId="ListLabel139" w:customStyle="1">
    <w:name w:val="ListLabel 139"/>
    <w:uiPriority w:val="99"/>
    <w:qFormat/>
    <w:rsid w:val="00b72d90"/>
    <w:rPr/>
  </w:style>
  <w:style w:type="character" w:styleId="ListLabel140" w:customStyle="1">
    <w:name w:val="ListLabel 140"/>
    <w:uiPriority w:val="99"/>
    <w:qFormat/>
    <w:rsid w:val="00b72d90"/>
    <w:rPr/>
  </w:style>
  <w:style w:type="character" w:styleId="ListLabel141" w:customStyle="1">
    <w:name w:val="ListLabel 141"/>
    <w:uiPriority w:val="99"/>
    <w:qFormat/>
    <w:rsid w:val="00b72d90"/>
    <w:rPr/>
  </w:style>
  <w:style w:type="character" w:styleId="ListLabel142" w:customStyle="1">
    <w:name w:val="ListLabel 142"/>
    <w:uiPriority w:val="99"/>
    <w:qFormat/>
    <w:rsid w:val="00b72d90"/>
    <w:rPr>
      <w:rFonts w:ascii="Times New Roman" w:hAnsi="Times New Roman"/>
      <w:color w:val="000000"/>
      <w:spacing w:val="0"/>
      <w:w w:val="100"/>
      <w:sz w:val="28"/>
      <w:u w:val="none"/>
    </w:rPr>
  </w:style>
  <w:style w:type="character" w:styleId="ListLabel143" w:customStyle="1">
    <w:name w:val="ListLabel 143"/>
    <w:uiPriority w:val="99"/>
    <w:qFormat/>
    <w:rsid w:val="00b72d90"/>
    <w:rPr/>
  </w:style>
  <w:style w:type="character" w:styleId="ListLabel144" w:customStyle="1">
    <w:name w:val="ListLabel 144"/>
    <w:uiPriority w:val="99"/>
    <w:qFormat/>
    <w:rsid w:val="00b72d90"/>
    <w:rPr/>
  </w:style>
  <w:style w:type="character" w:styleId="ListLabel145" w:customStyle="1">
    <w:name w:val="ListLabel 145"/>
    <w:uiPriority w:val="99"/>
    <w:qFormat/>
    <w:rsid w:val="00b72d90"/>
    <w:rPr/>
  </w:style>
  <w:style w:type="character" w:styleId="ListLabel146" w:customStyle="1">
    <w:name w:val="ListLabel 146"/>
    <w:uiPriority w:val="99"/>
    <w:qFormat/>
    <w:rsid w:val="00b72d90"/>
    <w:rPr/>
  </w:style>
  <w:style w:type="character" w:styleId="ListLabel147" w:customStyle="1">
    <w:name w:val="ListLabel 147"/>
    <w:uiPriority w:val="99"/>
    <w:qFormat/>
    <w:rsid w:val="00b72d90"/>
    <w:rPr/>
  </w:style>
  <w:style w:type="character" w:styleId="ListLabel148" w:customStyle="1">
    <w:name w:val="ListLabel 148"/>
    <w:uiPriority w:val="99"/>
    <w:qFormat/>
    <w:rsid w:val="00b72d90"/>
    <w:rPr/>
  </w:style>
  <w:style w:type="character" w:styleId="ListLabel149" w:customStyle="1">
    <w:name w:val="ListLabel 149"/>
    <w:uiPriority w:val="99"/>
    <w:qFormat/>
    <w:rsid w:val="00b72d90"/>
    <w:rPr/>
  </w:style>
  <w:style w:type="character" w:styleId="ListLabel150" w:customStyle="1">
    <w:name w:val="ListLabel 150"/>
    <w:uiPriority w:val="99"/>
    <w:qFormat/>
    <w:rsid w:val="00b72d90"/>
    <w:rPr/>
  </w:style>
  <w:style w:type="character" w:styleId="ListLabel151" w:customStyle="1">
    <w:name w:val="ListLabel 151"/>
    <w:uiPriority w:val="99"/>
    <w:qFormat/>
    <w:rsid w:val="00b72d90"/>
    <w:rPr>
      <w:sz w:val="28"/>
    </w:rPr>
  </w:style>
  <w:style w:type="character" w:styleId="ListLabel152" w:customStyle="1">
    <w:name w:val="ListLabel 152"/>
    <w:uiPriority w:val="99"/>
    <w:qFormat/>
    <w:rsid w:val="00b72d90"/>
    <w:rPr/>
  </w:style>
  <w:style w:type="character" w:styleId="ListLabel153" w:customStyle="1">
    <w:name w:val="ListLabel 153"/>
    <w:uiPriority w:val="99"/>
    <w:qFormat/>
    <w:rsid w:val="00b72d90"/>
    <w:rPr/>
  </w:style>
  <w:style w:type="character" w:styleId="ListLabel154" w:customStyle="1">
    <w:name w:val="ListLabel 154"/>
    <w:uiPriority w:val="99"/>
    <w:qFormat/>
    <w:rsid w:val="00b72d90"/>
    <w:rPr/>
  </w:style>
  <w:style w:type="character" w:styleId="ListLabel155" w:customStyle="1">
    <w:name w:val="ListLabel 155"/>
    <w:uiPriority w:val="99"/>
    <w:qFormat/>
    <w:rsid w:val="00b72d90"/>
    <w:rPr/>
  </w:style>
  <w:style w:type="character" w:styleId="ListLabel156" w:customStyle="1">
    <w:name w:val="ListLabel 156"/>
    <w:uiPriority w:val="99"/>
    <w:qFormat/>
    <w:rsid w:val="00b72d90"/>
    <w:rPr/>
  </w:style>
  <w:style w:type="character" w:styleId="ListLabel157" w:customStyle="1">
    <w:name w:val="ListLabel 157"/>
    <w:uiPriority w:val="99"/>
    <w:qFormat/>
    <w:rsid w:val="00b72d90"/>
    <w:rPr/>
  </w:style>
  <w:style w:type="character" w:styleId="ListLabel158" w:customStyle="1">
    <w:name w:val="ListLabel 158"/>
    <w:uiPriority w:val="99"/>
    <w:qFormat/>
    <w:rsid w:val="00b72d90"/>
    <w:rPr/>
  </w:style>
  <w:style w:type="character" w:styleId="ListLabel159" w:customStyle="1">
    <w:name w:val="ListLabel 159"/>
    <w:uiPriority w:val="99"/>
    <w:qFormat/>
    <w:rsid w:val="00b72d90"/>
    <w:rPr/>
  </w:style>
  <w:style w:type="character" w:styleId="ListLabel160" w:customStyle="1">
    <w:name w:val="ListLabel 160"/>
    <w:uiPriority w:val="99"/>
    <w:qFormat/>
    <w:rsid w:val="00b72d90"/>
    <w:rPr>
      <w:rFonts w:ascii="Times New Roman" w:hAnsi="Times New Roman"/>
      <w:sz w:val="28"/>
    </w:rPr>
  </w:style>
  <w:style w:type="character" w:styleId="ListLabel161" w:customStyle="1">
    <w:name w:val="ListLabel 161"/>
    <w:uiPriority w:val="99"/>
    <w:qFormat/>
    <w:rsid w:val="00b72d90"/>
    <w:rPr/>
  </w:style>
  <w:style w:type="character" w:styleId="ListLabel162" w:customStyle="1">
    <w:name w:val="ListLabel 162"/>
    <w:uiPriority w:val="99"/>
    <w:qFormat/>
    <w:rsid w:val="00b72d90"/>
    <w:rPr/>
  </w:style>
  <w:style w:type="character" w:styleId="ListLabel163" w:customStyle="1">
    <w:name w:val="ListLabel 163"/>
    <w:uiPriority w:val="99"/>
    <w:qFormat/>
    <w:rsid w:val="00b72d90"/>
    <w:rPr/>
  </w:style>
  <w:style w:type="character" w:styleId="ListLabel164" w:customStyle="1">
    <w:name w:val="ListLabel 164"/>
    <w:uiPriority w:val="99"/>
    <w:qFormat/>
    <w:rsid w:val="00b72d90"/>
    <w:rPr/>
  </w:style>
  <w:style w:type="character" w:styleId="ListLabel165" w:customStyle="1">
    <w:name w:val="ListLabel 165"/>
    <w:uiPriority w:val="99"/>
    <w:qFormat/>
    <w:rsid w:val="00b72d90"/>
    <w:rPr/>
  </w:style>
  <w:style w:type="character" w:styleId="ListLabel166" w:customStyle="1">
    <w:name w:val="ListLabel 166"/>
    <w:uiPriority w:val="99"/>
    <w:qFormat/>
    <w:rsid w:val="00b72d90"/>
    <w:rPr/>
  </w:style>
  <w:style w:type="character" w:styleId="ListLabel167" w:customStyle="1">
    <w:name w:val="ListLabel 167"/>
    <w:uiPriority w:val="99"/>
    <w:qFormat/>
    <w:rsid w:val="00b72d90"/>
    <w:rPr/>
  </w:style>
  <w:style w:type="character" w:styleId="ListLabel168" w:customStyle="1">
    <w:name w:val="ListLabel 168"/>
    <w:uiPriority w:val="99"/>
    <w:qFormat/>
    <w:rsid w:val="00b72d90"/>
    <w:rPr/>
  </w:style>
  <w:style w:type="character" w:styleId="ListLabel169" w:customStyle="1">
    <w:name w:val="ListLabel 169"/>
    <w:uiPriority w:val="99"/>
    <w:qFormat/>
    <w:rsid w:val="00b72d90"/>
    <w:rPr>
      <w:rFonts w:ascii="Times New Roman" w:hAnsi="Times New Roman"/>
      <w:sz w:val="28"/>
    </w:rPr>
  </w:style>
  <w:style w:type="character" w:styleId="ListLabel170" w:customStyle="1">
    <w:name w:val="ListLabel 170"/>
    <w:uiPriority w:val="99"/>
    <w:qFormat/>
    <w:rsid w:val="00b72d90"/>
    <w:rPr/>
  </w:style>
  <w:style w:type="character" w:styleId="Style15" w:customStyle="1">
    <w:name w:val="Верхний колонтитул Знак"/>
    <w:basedOn w:val="DefaultParagraphFont"/>
    <w:uiPriority w:val="99"/>
    <w:qFormat/>
    <w:rsid w:val="00ce2741"/>
    <w:rPr>
      <w:rFonts w:cs="Times New Roman"/>
      <w:sz w:val="22"/>
      <w:lang w:eastAsia="en-US"/>
    </w:rPr>
  </w:style>
  <w:style w:type="character" w:styleId="Style16" w:customStyle="1">
    <w:name w:val="Нижний колонтитул Знак"/>
    <w:basedOn w:val="DefaultParagraphFont"/>
    <w:uiPriority w:val="99"/>
    <w:qFormat/>
    <w:rsid w:val="00ce2741"/>
    <w:rPr>
      <w:rFonts w:cs="Times New Roman"/>
      <w:sz w:val="22"/>
      <w:lang w:eastAsia="en-US"/>
    </w:rPr>
  </w:style>
  <w:style w:type="character" w:styleId="ListLabel171" w:customStyle="1">
    <w:name w:val="ListLabel 171"/>
    <w:uiPriority w:val="99"/>
    <w:qFormat/>
    <w:rsid w:val="00b72d90"/>
    <w:rPr/>
  </w:style>
  <w:style w:type="character" w:styleId="ListLabel172" w:customStyle="1">
    <w:name w:val="ListLabel 172"/>
    <w:uiPriority w:val="99"/>
    <w:qFormat/>
    <w:rsid w:val="00b72d90"/>
    <w:rPr/>
  </w:style>
  <w:style w:type="character" w:styleId="ListLabel173" w:customStyle="1">
    <w:name w:val="ListLabel 173"/>
    <w:uiPriority w:val="99"/>
    <w:qFormat/>
    <w:rsid w:val="00b72d90"/>
    <w:rPr/>
  </w:style>
  <w:style w:type="character" w:styleId="ListLabel174" w:customStyle="1">
    <w:name w:val="ListLabel 174"/>
    <w:uiPriority w:val="99"/>
    <w:qFormat/>
    <w:rsid w:val="00b72d90"/>
    <w:rPr/>
  </w:style>
  <w:style w:type="character" w:styleId="ListLabel175" w:customStyle="1">
    <w:name w:val="ListLabel 175"/>
    <w:uiPriority w:val="99"/>
    <w:qFormat/>
    <w:rsid w:val="00b72d90"/>
    <w:rPr/>
  </w:style>
  <w:style w:type="character" w:styleId="ListLabel176" w:customStyle="1">
    <w:name w:val="ListLabel 176"/>
    <w:uiPriority w:val="99"/>
    <w:qFormat/>
    <w:rsid w:val="00b72d90"/>
    <w:rPr/>
  </w:style>
  <w:style w:type="character" w:styleId="ListLabel177" w:customStyle="1">
    <w:name w:val="ListLabel 177"/>
    <w:uiPriority w:val="99"/>
    <w:qFormat/>
    <w:rsid w:val="00b72d90"/>
    <w:rPr/>
  </w:style>
  <w:style w:type="character" w:styleId="ListLabel178" w:customStyle="1">
    <w:name w:val="ListLabel 178"/>
    <w:uiPriority w:val="99"/>
    <w:qFormat/>
    <w:rsid w:val="00b72d90"/>
    <w:rPr/>
  </w:style>
  <w:style w:type="character" w:styleId="ListLabel179" w:customStyle="1">
    <w:name w:val="ListLabel 179"/>
    <w:uiPriority w:val="99"/>
    <w:qFormat/>
    <w:rsid w:val="00b72d90"/>
    <w:rPr/>
  </w:style>
  <w:style w:type="character" w:styleId="ListLabel180" w:customStyle="1">
    <w:name w:val="ListLabel 180"/>
    <w:uiPriority w:val="99"/>
    <w:qFormat/>
    <w:rsid w:val="00b72d90"/>
    <w:rPr>
      <w:color w:val="000000"/>
      <w:spacing w:val="0"/>
      <w:w w:val="100"/>
      <w:sz w:val="28"/>
      <w:u w:val="none"/>
    </w:rPr>
  </w:style>
  <w:style w:type="character" w:styleId="ListLabel181" w:customStyle="1">
    <w:name w:val="ListLabel 181"/>
    <w:uiPriority w:val="99"/>
    <w:qFormat/>
    <w:rsid w:val="00b72d90"/>
    <w:rPr/>
  </w:style>
  <w:style w:type="character" w:styleId="ListLabel182" w:customStyle="1">
    <w:name w:val="ListLabel 182"/>
    <w:uiPriority w:val="99"/>
    <w:qFormat/>
    <w:rsid w:val="00b72d90"/>
    <w:rPr/>
  </w:style>
  <w:style w:type="character" w:styleId="ListLabel183" w:customStyle="1">
    <w:name w:val="ListLabel 183"/>
    <w:uiPriority w:val="99"/>
    <w:qFormat/>
    <w:rsid w:val="00b72d90"/>
    <w:rPr/>
  </w:style>
  <w:style w:type="character" w:styleId="ListLabel184" w:customStyle="1">
    <w:name w:val="ListLabel 184"/>
    <w:uiPriority w:val="99"/>
    <w:qFormat/>
    <w:rsid w:val="00b72d90"/>
    <w:rPr/>
  </w:style>
  <w:style w:type="character" w:styleId="ListLabel185" w:customStyle="1">
    <w:name w:val="ListLabel 185"/>
    <w:uiPriority w:val="99"/>
    <w:qFormat/>
    <w:rsid w:val="00b72d90"/>
    <w:rPr/>
  </w:style>
  <w:style w:type="character" w:styleId="ListLabel186" w:customStyle="1">
    <w:name w:val="ListLabel 186"/>
    <w:uiPriority w:val="99"/>
    <w:qFormat/>
    <w:rsid w:val="00b72d90"/>
    <w:rPr/>
  </w:style>
  <w:style w:type="character" w:styleId="ListLabel187" w:customStyle="1">
    <w:name w:val="ListLabel 187"/>
    <w:uiPriority w:val="99"/>
    <w:qFormat/>
    <w:rsid w:val="00b72d90"/>
    <w:rPr/>
  </w:style>
  <w:style w:type="character" w:styleId="ListLabel188" w:customStyle="1">
    <w:name w:val="ListLabel 188"/>
    <w:uiPriority w:val="99"/>
    <w:qFormat/>
    <w:rsid w:val="00b72d90"/>
    <w:rPr/>
  </w:style>
  <w:style w:type="character" w:styleId="ListLabel189" w:customStyle="1">
    <w:name w:val="ListLabel 189"/>
    <w:uiPriority w:val="99"/>
    <w:qFormat/>
    <w:rsid w:val="00b72d90"/>
    <w:rPr>
      <w:sz w:val="28"/>
    </w:rPr>
  </w:style>
  <w:style w:type="character" w:styleId="ListLabel190" w:customStyle="1">
    <w:name w:val="ListLabel 190"/>
    <w:uiPriority w:val="99"/>
    <w:qFormat/>
    <w:rsid w:val="00b72d90"/>
    <w:rPr/>
  </w:style>
  <w:style w:type="character" w:styleId="ListLabel191" w:customStyle="1">
    <w:name w:val="ListLabel 191"/>
    <w:uiPriority w:val="99"/>
    <w:qFormat/>
    <w:rsid w:val="00b72d90"/>
    <w:rPr/>
  </w:style>
  <w:style w:type="character" w:styleId="ListLabel192" w:customStyle="1">
    <w:name w:val="ListLabel 192"/>
    <w:uiPriority w:val="99"/>
    <w:qFormat/>
    <w:rsid w:val="00b72d90"/>
    <w:rPr/>
  </w:style>
  <w:style w:type="character" w:styleId="ListLabel193" w:customStyle="1">
    <w:name w:val="ListLabel 193"/>
    <w:uiPriority w:val="99"/>
    <w:qFormat/>
    <w:rsid w:val="00b72d90"/>
    <w:rPr/>
  </w:style>
  <w:style w:type="character" w:styleId="ListLabel194" w:customStyle="1">
    <w:name w:val="ListLabel 194"/>
    <w:uiPriority w:val="99"/>
    <w:qFormat/>
    <w:rsid w:val="00b72d90"/>
    <w:rPr/>
  </w:style>
  <w:style w:type="character" w:styleId="ListLabel195" w:customStyle="1">
    <w:name w:val="ListLabel 195"/>
    <w:uiPriority w:val="99"/>
    <w:qFormat/>
    <w:rsid w:val="00b72d90"/>
    <w:rPr/>
  </w:style>
  <w:style w:type="character" w:styleId="ListLabel196" w:customStyle="1">
    <w:name w:val="ListLabel 196"/>
    <w:uiPriority w:val="99"/>
    <w:qFormat/>
    <w:rsid w:val="00b72d90"/>
    <w:rPr/>
  </w:style>
  <w:style w:type="character" w:styleId="ListLabel197" w:customStyle="1">
    <w:name w:val="ListLabel 197"/>
    <w:uiPriority w:val="99"/>
    <w:qFormat/>
    <w:rsid w:val="00b72d90"/>
    <w:rPr/>
  </w:style>
  <w:style w:type="character" w:styleId="ListLabel198" w:customStyle="1">
    <w:name w:val="ListLabel 198"/>
    <w:uiPriority w:val="99"/>
    <w:qFormat/>
    <w:rsid w:val="00b72d90"/>
    <w:rPr>
      <w:rFonts w:ascii="Times New Roman" w:hAnsi="Times New Roman"/>
      <w:b/>
      <w:sz w:val="28"/>
    </w:rPr>
  </w:style>
  <w:style w:type="character" w:styleId="ListLabel199" w:customStyle="1">
    <w:name w:val="ListLabel 199"/>
    <w:uiPriority w:val="99"/>
    <w:qFormat/>
    <w:rsid w:val="00b72d90"/>
    <w:rPr/>
  </w:style>
  <w:style w:type="character" w:styleId="ListLabel200" w:customStyle="1">
    <w:name w:val="ListLabel 200"/>
    <w:uiPriority w:val="99"/>
    <w:qFormat/>
    <w:rsid w:val="00b72d90"/>
    <w:rPr/>
  </w:style>
  <w:style w:type="character" w:styleId="ListLabel201" w:customStyle="1">
    <w:name w:val="ListLabel 201"/>
    <w:uiPriority w:val="99"/>
    <w:qFormat/>
    <w:rsid w:val="00b72d90"/>
    <w:rPr/>
  </w:style>
  <w:style w:type="character" w:styleId="ListLabel202" w:customStyle="1">
    <w:name w:val="ListLabel 202"/>
    <w:uiPriority w:val="99"/>
    <w:qFormat/>
    <w:rsid w:val="00b72d90"/>
    <w:rPr/>
  </w:style>
  <w:style w:type="character" w:styleId="ListLabel203" w:customStyle="1">
    <w:name w:val="ListLabel 203"/>
    <w:uiPriority w:val="99"/>
    <w:qFormat/>
    <w:rsid w:val="00b72d90"/>
    <w:rPr/>
  </w:style>
  <w:style w:type="character" w:styleId="ListLabel204" w:customStyle="1">
    <w:name w:val="ListLabel 204"/>
    <w:uiPriority w:val="99"/>
    <w:qFormat/>
    <w:rsid w:val="00b72d90"/>
    <w:rPr/>
  </w:style>
  <w:style w:type="character" w:styleId="ListLabel205" w:customStyle="1">
    <w:name w:val="ListLabel 205"/>
    <w:uiPriority w:val="99"/>
    <w:qFormat/>
    <w:rsid w:val="00b72d90"/>
    <w:rPr/>
  </w:style>
  <w:style w:type="character" w:styleId="ListLabel206" w:customStyle="1">
    <w:name w:val="ListLabel 206"/>
    <w:uiPriority w:val="99"/>
    <w:qFormat/>
    <w:rsid w:val="00b72d90"/>
    <w:rPr/>
  </w:style>
  <w:style w:type="character" w:styleId="ListLabel207" w:customStyle="1">
    <w:name w:val="ListLabel 207"/>
    <w:uiPriority w:val="99"/>
    <w:qFormat/>
    <w:rsid w:val="00b72d90"/>
    <w:rPr/>
  </w:style>
  <w:style w:type="character" w:styleId="ListLabel208" w:customStyle="1">
    <w:name w:val="ListLabel 208"/>
    <w:uiPriority w:val="99"/>
    <w:qFormat/>
    <w:rsid w:val="00b72d90"/>
    <w:rPr/>
  </w:style>
  <w:style w:type="character" w:styleId="ListLabel209" w:customStyle="1">
    <w:name w:val="ListLabel 209"/>
    <w:uiPriority w:val="99"/>
    <w:qFormat/>
    <w:rsid w:val="00b72d90"/>
    <w:rPr/>
  </w:style>
  <w:style w:type="character" w:styleId="ListLabel210" w:customStyle="1">
    <w:name w:val="ListLabel 210"/>
    <w:uiPriority w:val="99"/>
    <w:qFormat/>
    <w:rsid w:val="00b72d90"/>
    <w:rPr/>
  </w:style>
  <w:style w:type="character" w:styleId="ListLabel211" w:customStyle="1">
    <w:name w:val="ListLabel 211"/>
    <w:uiPriority w:val="99"/>
    <w:qFormat/>
    <w:rsid w:val="00b72d90"/>
    <w:rPr/>
  </w:style>
  <w:style w:type="character" w:styleId="ListLabel212" w:customStyle="1">
    <w:name w:val="ListLabel 212"/>
    <w:uiPriority w:val="99"/>
    <w:qFormat/>
    <w:rsid w:val="00b72d90"/>
    <w:rPr/>
  </w:style>
  <w:style w:type="character" w:styleId="ListLabel213" w:customStyle="1">
    <w:name w:val="ListLabel 213"/>
    <w:uiPriority w:val="99"/>
    <w:qFormat/>
    <w:rsid w:val="00b72d90"/>
    <w:rPr/>
  </w:style>
  <w:style w:type="character" w:styleId="ListLabel214" w:customStyle="1">
    <w:name w:val="ListLabel 214"/>
    <w:uiPriority w:val="99"/>
    <w:qFormat/>
    <w:rsid w:val="00b72d90"/>
    <w:rPr/>
  </w:style>
  <w:style w:type="character" w:styleId="ListLabel215" w:customStyle="1">
    <w:name w:val="ListLabel 215"/>
    <w:uiPriority w:val="99"/>
    <w:qFormat/>
    <w:rsid w:val="00b72d90"/>
    <w:rPr/>
  </w:style>
  <w:style w:type="character" w:styleId="ListLabel216" w:customStyle="1">
    <w:name w:val="ListLabel 216"/>
    <w:uiPriority w:val="99"/>
    <w:qFormat/>
    <w:rsid w:val="00b72d90"/>
    <w:rPr>
      <w:rFonts w:ascii="Times New Roman" w:hAnsi="Times New Roman"/>
      <w:sz w:val="28"/>
    </w:rPr>
  </w:style>
  <w:style w:type="character" w:styleId="ListLabel217" w:customStyle="1">
    <w:name w:val="ListLabel 217"/>
    <w:uiPriority w:val="99"/>
    <w:qFormat/>
    <w:rsid w:val="00b72d90"/>
    <w:rPr/>
  </w:style>
  <w:style w:type="character" w:styleId="ListLabel218" w:customStyle="1">
    <w:name w:val="ListLabel 218"/>
    <w:uiPriority w:val="99"/>
    <w:qFormat/>
    <w:rsid w:val="00b72d90"/>
    <w:rPr/>
  </w:style>
  <w:style w:type="character" w:styleId="ListLabel219" w:customStyle="1">
    <w:name w:val="ListLabel 219"/>
    <w:uiPriority w:val="99"/>
    <w:qFormat/>
    <w:rsid w:val="00b72d90"/>
    <w:rPr/>
  </w:style>
  <w:style w:type="character" w:styleId="ListLabel220" w:customStyle="1">
    <w:name w:val="ListLabel 220"/>
    <w:uiPriority w:val="99"/>
    <w:qFormat/>
    <w:rsid w:val="00b72d90"/>
    <w:rPr/>
  </w:style>
  <w:style w:type="character" w:styleId="ListLabel221" w:customStyle="1">
    <w:name w:val="ListLabel 221"/>
    <w:uiPriority w:val="99"/>
    <w:qFormat/>
    <w:rsid w:val="00b72d90"/>
    <w:rPr/>
  </w:style>
  <w:style w:type="character" w:styleId="ListLabel222" w:customStyle="1">
    <w:name w:val="ListLabel 222"/>
    <w:uiPriority w:val="99"/>
    <w:qFormat/>
    <w:rsid w:val="00b72d90"/>
    <w:rPr/>
  </w:style>
  <w:style w:type="character" w:styleId="ListLabel223" w:customStyle="1">
    <w:name w:val="ListLabel 223"/>
    <w:uiPriority w:val="99"/>
    <w:qFormat/>
    <w:rsid w:val="00b72d90"/>
    <w:rPr/>
  </w:style>
  <w:style w:type="character" w:styleId="ListLabel224" w:customStyle="1">
    <w:name w:val="ListLabel 224"/>
    <w:uiPriority w:val="99"/>
    <w:qFormat/>
    <w:rsid w:val="00b72d90"/>
    <w:rPr/>
  </w:style>
  <w:style w:type="character" w:styleId="ListLabel225" w:customStyle="1">
    <w:name w:val="ListLabel 225"/>
    <w:uiPriority w:val="99"/>
    <w:qFormat/>
    <w:rsid w:val="00b72d90"/>
    <w:rPr/>
  </w:style>
  <w:style w:type="character" w:styleId="ListLabel226" w:customStyle="1">
    <w:name w:val="ListLabel 226"/>
    <w:uiPriority w:val="99"/>
    <w:qFormat/>
    <w:rsid w:val="00b72d90"/>
    <w:rPr/>
  </w:style>
  <w:style w:type="character" w:styleId="ListLabel227" w:customStyle="1">
    <w:name w:val="ListLabel 227"/>
    <w:uiPriority w:val="99"/>
    <w:qFormat/>
    <w:rsid w:val="00b72d90"/>
    <w:rPr>
      <w:sz w:val="28"/>
    </w:rPr>
  </w:style>
  <w:style w:type="character" w:styleId="ListLabel228" w:customStyle="1">
    <w:name w:val="ListLabel 228"/>
    <w:uiPriority w:val="99"/>
    <w:qFormat/>
    <w:rsid w:val="00b72d90"/>
    <w:rPr/>
  </w:style>
  <w:style w:type="character" w:styleId="ListLabel229" w:customStyle="1">
    <w:name w:val="ListLabel 229"/>
    <w:uiPriority w:val="99"/>
    <w:qFormat/>
    <w:rsid w:val="00b72d90"/>
    <w:rPr/>
  </w:style>
  <w:style w:type="character" w:styleId="ListLabel230" w:customStyle="1">
    <w:name w:val="ListLabel 230"/>
    <w:uiPriority w:val="99"/>
    <w:qFormat/>
    <w:rsid w:val="00b72d90"/>
    <w:rPr/>
  </w:style>
  <w:style w:type="character" w:styleId="ListLabel231" w:customStyle="1">
    <w:name w:val="ListLabel 231"/>
    <w:uiPriority w:val="99"/>
    <w:qFormat/>
    <w:rsid w:val="00b72d90"/>
    <w:rPr/>
  </w:style>
  <w:style w:type="character" w:styleId="ListLabel232" w:customStyle="1">
    <w:name w:val="ListLabel 232"/>
    <w:uiPriority w:val="99"/>
    <w:qFormat/>
    <w:rsid w:val="00b72d90"/>
    <w:rPr/>
  </w:style>
  <w:style w:type="character" w:styleId="ListLabel233" w:customStyle="1">
    <w:name w:val="ListLabel 233"/>
    <w:uiPriority w:val="99"/>
    <w:qFormat/>
    <w:rsid w:val="00b72d90"/>
    <w:rPr/>
  </w:style>
  <w:style w:type="character" w:styleId="ListLabel234" w:customStyle="1">
    <w:name w:val="ListLabel 234"/>
    <w:uiPriority w:val="99"/>
    <w:qFormat/>
    <w:rsid w:val="00b72d90"/>
    <w:rPr/>
  </w:style>
  <w:style w:type="character" w:styleId="ListLabel235" w:customStyle="1">
    <w:name w:val="ListLabel 235"/>
    <w:uiPriority w:val="99"/>
    <w:qFormat/>
    <w:rsid w:val="00b72d90"/>
    <w:rPr/>
  </w:style>
  <w:style w:type="character" w:styleId="ListLabel236" w:customStyle="1">
    <w:name w:val="ListLabel 236"/>
    <w:uiPriority w:val="99"/>
    <w:qFormat/>
    <w:rsid w:val="00b72d90"/>
    <w:rPr>
      <w:rFonts w:ascii="Times New Roman" w:hAnsi="Times New Roman"/>
      <w:b/>
      <w:sz w:val="28"/>
    </w:rPr>
  </w:style>
  <w:style w:type="character" w:styleId="ListLabel237" w:customStyle="1">
    <w:name w:val="ListLabel 237"/>
    <w:uiPriority w:val="99"/>
    <w:qFormat/>
    <w:rsid w:val="00b72d90"/>
    <w:rPr/>
  </w:style>
  <w:style w:type="character" w:styleId="ListLabel238" w:customStyle="1">
    <w:name w:val="ListLabel 238"/>
    <w:uiPriority w:val="99"/>
    <w:qFormat/>
    <w:rsid w:val="00b72d90"/>
    <w:rPr/>
  </w:style>
  <w:style w:type="character" w:styleId="ListLabel239" w:customStyle="1">
    <w:name w:val="ListLabel 239"/>
    <w:uiPriority w:val="99"/>
    <w:qFormat/>
    <w:rsid w:val="00b72d90"/>
    <w:rPr/>
  </w:style>
  <w:style w:type="character" w:styleId="ListLabel240" w:customStyle="1">
    <w:name w:val="ListLabel 240"/>
    <w:uiPriority w:val="99"/>
    <w:qFormat/>
    <w:rsid w:val="00b72d90"/>
    <w:rPr/>
  </w:style>
  <w:style w:type="character" w:styleId="ListLabel241" w:customStyle="1">
    <w:name w:val="ListLabel 241"/>
    <w:uiPriority w:val="99"/>
    <w:qFormat/>
    <w:rsid w:val="00b72d90"/>
    <w:rPr/>
  </w:style>
  <w:style w:type="character" w:styleId="ListLabel242" w:customStyle="1">
    <w:name w:val="ListLabel 242"/>
    <w:uiPriority w:val="99"/>
    <w:qFormat/>
    <w:rsid w:val="00b72d90"/>
    <w:rPr/>
  </w:style>
  <w:style w:type="character" w:styleId="ListLabel243" w:customStyle="1">
    <w:name w:val="ListLabel 243"/>
    <w:uiPriority w:val="99"/>
    <w:qFormat/>
    <w:rsid w:val="00b72d90"/>
    <w:rPr/>
  </w:style>
  <w:style w:type="character" w:styleId="ListLabel244" w:customStyle="1">
    <w:name w:val="ListLabel 244"/>
    <w:uiPriority w:val="99"/>
    <w:qFormat/>
    <w:rsid w:val="00b72d90"/>
    <w:rPr/>
  </w:style>
  <w:style w:type="character" w:styleId="ListLabel245" w:customStyle="1">
    <w:name w:val="ListLabel 245"/>
    <w:uiPriority w:val="99"/>
    <w:qFormat/>
    <w:rsid w:val="00b72d90"/>
    <w:rPr>
      <w:rFonts w:ascii="Times New Roman" w:hAnsi="Times New Roman"/>
      <w:sz w:val="28"/>
    </w:rPr>
  </w:style>
  <w:style w:type="character" w:styleId="ListLabel246" w:customStyle="1">
    <w:name w:val="ListLabel 246"/>
    <w:uiPriority w:val="99"/>
    <w:qFormat/>
    <w:rsid w:val="00b72d90"/>
    <w:rPr/>
  </w:style>
  <w:style w:type="character" w:styleId="ListLabel247" w:customStyle="1">
    <w:name w:val="ListLabel 247"/>
    <w:uiPriority w:val="99"/>
    <w:qFormat/>
    <w:rsid w:val="00b72d90"/>
    <w:rPr/>
  </w:style>
  <w:style w:type="character" w:styleId="ListLabel248" w:customStyle="1">
    <w:name w:val="ListLabel 248"/>
    <w:uiPriority w:val="99"/>
    <w:qFormat/>
    <w:rsid w:val="00b72d90"/>
    <w:rPr/>
  </w:style>
  <w:style w:type="character" w:styleId="ListLabel249" w:customStyle="1">
    <w:name w:val="ListLabel 249"/>
    <w:uiPriority w:val="99"/>
    <w:qFormat/>
    <w:rsid w:val="00b72d90"/>
    <w:rPr/>
  </w:style>
  <w:style w:type="character" w:styleId="ListLabel250" w:customStyle="1">
    <w:name w:val="ListLabel 250"/>
    <w:uiPriority w:val="99"/>
    <w:qFormat/>
    <w:rsid w:val="00b72d90"/>
    <w:rPr/>
  </w:style>
  <w:style w:type="character" w:styleId="ListLabel251" w:customStyle="1">
    <w:name w:val="ListLabel 251"/>
    <w:uiPriority w:val="99"/>
    <w:qFormat/>
    <w:rsid w:val="00b72d90"/>
    <w:rPr/>
  </w:style>
  <w:style w:type="character" w:styleId="ListLabel252" w:customStyle="1">
    <w:name w:val="ListLabel 252"/>
    <w:uiPriority w:val="99"/>
    <w:qFormat/>
    <w:rsid w:val="00b72d90"/>
    <w:rPr/>
  </w:style>
  <w:style w:type="character" w:styleId="ListLabel253" w:customStyle="1">
    <w:name w:val="ListLabel 253"/>
    <w:uiPriority w:val="99"/>
    <w:qFormat/>
    <w:rsid w:val="00b72d90"/>
    <w:rPr/>
  </w:style>
  <w:style w:type="character" w:styleId="ListLabel254" w:customStyle="1">
    <w:name w:val="ListLabel 254"/>
    <w:uiPriority w:val="99"/>
    <w:qFormat/>
    <w:rsid w:val="00b72d90"/>
    <w:rPr>
      <w:rFonts w:ascii="Times New Roman" w:hAnsi="Times New Roman"/>
      <w:sz w:val="28"/>
    </w:rPr>
  </w:style>
  <w:style w:type="character" w:styleId="ListLabel255" w:customStyle="1">
    <w:name w:val="ListLabel 255"/>
    <w:uiPriority w:val="99"/>
    <w:qFormat/>
    <w:rsid w:val="00b72d90"/>
    <w:rPr/>
  </w:style>
  <w:style w:type="character" w:styleId="ListLabel256" w:customStyle="1">
    <w:name w:val="ListLabel 256"/>
    <w:uiPriority w:val="99"/>
    <w:qFormat/>
    <w:rsid w:val="00b72d90"/>
    <w:rPr/>
  </w:style>
  <w:style w:type="character" w:styleId="ListLabel257" w:customStyle="1">
    <w:name w:val="ListLabel 257"/>
    <w:uiPriority w:val="99"/>
    <w:qFormat/>
    <w:rsid w:val="00b72d90"/>
    <w:rPr/>
  </w:style>
  <w:style w:type="character" w:styleId="ListLabel258" w:customStyle="1">
    <w:name w:val="ListLabel 258"/>
    <w:uiPriority w:val="99"/>
    <w:qFormat/>
    <w:rsid w:val="00b72d90"/>
    <w:rPr/>
  </w:style>
  <w:style w:type="character" w:styleId="ListLabel259" w:customStyle="1">
    <w:name w:val="ListLabel 259"/>
    <w:uiPriority w:val="99"/>
    <w:qFormat/>
    <w:rsid w:val="00b72d90"/>
    <w:rPr/>
  </w:style>
  <w:style w:type="character" w:styleId="ListLabel260" w:customStyle="1">
    <w:name w:val="ListLabel 260"/>
    <w:uiPriority w:val="99"/>
    <w:qFormat/>
    <w:rsid w:val="00b72d90"/>
    <w:rPr/>
  </w:style>
  <w:style w:type="character" w:styleId="ListLabel261" w:customStyle="1">
    <w:name w:val="ListLabel 261"/>
    <w:uiPriority w:val="99"/>
    <w:qFormat/>
    <w:rsid w:val="00b72d90"/>
    <w:rPr/>
  </w:style>
  <w:style w:type="character" w:styleId="ListLabel262" w:customStyle="1">
    <w:name w:val="ListLabel 262"/>
    <w:uiPriority w:val="99"/>
    <w:qFormat/>
    <w:rsid w:val="00b72d90"/>
    <w:rPr/>
  </w:style>
  <w:style w:type="character" w:styleId="ListLabel263" w:customStyle="1">
    <w:name w:val="ListLabel 263"/>
    <w:uiPriority w:val="99"/>
    <w:qFormat/>
    <w:rsid w:val="00b72d90"/>
    <w:rPr>
      <w:rFonts w:ascii="Times New Roman" w:hAnsi="Times New Roman"/>
      <w:sz w:val="28"/>
    </w:rPr>
  </w:style>
  <w:style w:type="character" w:styleId="ListLabel264" w:customStyle="1">
    <w:name w:val="ListLabel 264"/>
    <w:uiPriority w:val="99"/>
    <w:qFormat/>
    <w:rsid w:val="00b72d90"/>
    <w:rPr/>
  </w:style>
  <w:style w:type="character" w:styleId="BodyTextChar" w:customStyle="1">
    <w:name w:val="Body Text Char"/>
    <w:basedOn w:val="DefaultParagraphFont"/>
    <w:link w:val="BodyText"/>
    <w:uiPriority w:val="99"/>
    <w:semiHidden/>
    <w:qFormat/>
    <w:rPr>
      <w:rFonts w:cs="Times New Roman"/>
      <w:lang w:eastAsia="en-US"/>
    </w:rPr>
  </w:style>
  <w:style w:type="character" w:styleId="TitleChar" w:customStyle="1">
    <w:name w:val="Title Char"/>
    <w:basedOn w:val="DefaultParagraphFont"/>
    <w:link w:val="Title"/>
    <w:uiPriority w:val="99"/>
    <w:qFormat/>
    <w:rPr>
      <w:rFonts w:ascii="Cambria" w:hAnsi="Cambria" w:cs="Times New Roman"/>
      <w:b/>
      <w:bCs/>
      <w:kern w:val="2"/>
      <w:sz w:val="32"/>
      <w:szCs w:val="3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semiHidden/>
    <w:qFormat/>
    <w:rPr>
      <w:rFonts w:cs="Times New Roman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semiHidden/>
    <w:qFormat/>
    <w:rPr>
      <w:rFonts w:cs="Times New Roman"/>
      <w:lang w:eastAsia="en-US"/>
    </w:rPr>
  </w:style>
  <w:style w:type="character" w:styleId="ListLabel265">
    <w:name w:val="ListLabel 265"/>
    <w:qFormat/>
    <w:rPr>
      <w:rFonts w:cs="Times New Roman"/>
    </w:rPr>
  </w:style>
  <w:style w:type="character" w:styleId="ListLabel266">
    <w:name w:val="ListLabel 266"/>
    <w:qFormat/>
    <w:rPr>
      <w:rFonts w:cs="Times New Roman"/>
    </w:rPr>
  </w:style>
  <w:style w:type="character" w:styleId="ListLabel267">
    <w:name w:val="ListLabel 267"/>
    <w:qFormat/>
    <w:rPr>
      <w:rFonts w:cs="Times New Roman"/>
    </w:rPr>
  </w:style>
  <w:style w:type="character" w:styleId="ListLabel268">
    <w:name w:val="ListLabel 268"/>
    <w:qFormat/>
    <w:rPr>
      <w:rFonts w:cs="Times New Roman"/>
    </w:rPr>
  </w:style>
  <w:style w:type="character" w:styleId="ListLabel269">
    <w:name w:val="ListLabel 269"/>
    <w:qFormat/>
    <w:rPr>
      <w:rFonts w:cs="Times New Roman"/>
    </w:rPr>
  </w:style>
  <w:style w:type="character" w:styleId="ListLabel270">
    <w:name w:val="ListLabel 270"/>
    <w:qFormat/>
    <w:rPr>
      <w:rFonts w:cs="Times New Roman"/>
    </w:rPr>
  </w:style>
  <w:style w:type="character" w:styleId="ListLabel271">
    <w:name w:val="ListLabel 271"/>
    <w:qFormat/>
    <w:rPr>
      <w:rFonts w:cs="Times New Roman"/>
    </w:rPr>
  </w:style>
  <w:style w:type="character" w:styleId="ListLabel272">
    <w:name w:val="ListLabel 272"/>
    <w:qFormat/>
    <w:rPr>
      <w:rFonts w:cs="Times New Roman"/>
    </w:rPr>
  </w:style>
  <w:style w:type="character" w:styleId="ListLabel273">
    <w:name w:val="ListLabel 273"/>
    <w:qFormat/>
    <w:rPr>
      <w:rFonts w:cs="Times New Roman"/>
    </w:rPr>
  </w:style>
  <w:style w:type="character" w:styleId="ListLabel274">
    <w:name w:val="ListLabel 274"/>
    <w:qFormat/>
    <w:rPr>
      <w:rFonts w:cs="Times New Roman"/>
      <w:sz w:val="28"/>
    </w:rPr>
  </w:style>
  <w:style w:type="character" w:styleId="ListLabel275">
    <w:name w:val="ListLabel 275"/>
    <w:qFormat/>
    <w:rPr>
      <w:rFonts w:cs="Times New Roman"/>
    </w:rPr>
  </w:style>
  <w:style w:type="character" w:styleId="ListLabel276">
    <w:name w:val="ListLabel 276"/>
    <w:qFormat/>
    <w:rPr>
      <w:rFonts w:cs="Times New Roman"/>
    </w:rPr>
  </w:style>
  <w:style w:type="character" w:styleId="ListLabel277">
    <w:name w:val="ListLabel 277"/>
    <w:qFormat/>
    <w:rPr>
      <w:rFonts w:cs="Times New Roman"/>
    </w:rPr>
  </w:style>
  <w:style w:type="character" w:styleId="ListLabel278">
    <w:name w:val="ListLabel 278"/>
    <w:qFormat/>
    <w:rPr>
      <w:rFonts w:cs="Times New Roman"/>
    </w:rPr>
  </w:style>
  <w:style w:type="character" w:styleId="ListLabel279">
    <w:name w:val="ListLabel 279"/>
    <w:qFormat/>
    <w:rPr>
      <w:rFonts w:cs="Times New Roman"/>
    </w:rPr>
  </w:style>
  <w:style w:type="character" w:styleId="ListLabel280">
    <w:name w:val="ListLabel 280"/>
    <w:qFormat/>
    <w:rPr>
      <w:rFonts w:cs="Times New Roman"/>
    </w:rPr>
  </w:style>
  <w:style w:type="character" w:styleId="ListLabel281">
    <w:name w:val="ListLabel 281"/>
    <w:qFormat/>
    <w:rPr>
      <w:rFonts w:cs="Times New Roman"/>
    </w:rPr>
  </w:style>
  <w:style w:type="character" w:styleId="ListLabel282">
    <w:name w:val="ListLabel 282"/>
    <w:qFormat/>
    <w:rPr>
      <w:rFonts w:cs="Times New Roman"/>
    </w:rPr>
  </w:style>
  <w:style w:type="character" w:styleId="ListLabel283">
    <w:name w:val="ListLabel 283"/>
    <w:qFormat/>
    <w:rPr>
      <w:rFonts w:ascii="Times New Roman" w:hAnsi="Times New Roman" w:cs="Times New Roman"/>
      <w:b/>
      <w:sz w:val="28"/>
    </w:rPr>
  </w:style>
  <w:style w:type="character" w:styleId="ListLabel284">
    <w:name w:val="ListLabel 284"/>
    <w:qFormat/>
    <w:rPr>
      <w:rFonts w:cs="Times New Roman"/>
    </w:rPr>
  </w:style>
  <w:style w:type="character" w:styleId="ListLabel285">
    <w:name w:val="ListLabel 285"/>
    <w:qFormat/>
    <w:rPr>
      <w:rFonts w:cs="Times New Roman"/>
    </w:rPr>
  </w:style>
  <w:style w:type="character" w:styleId="ListLabel286">
    <w:name w:val="ListLabel 286"/>
    <w:qFormat/>
    <w:rPr>
      <w:rFonts w:cs="Times New Roman"/>
    </w:rPr>
  </w:style>
  <w:style w:type="character" w:styleId="ListLabel287">
    <w:name w:val="ListLabel 287"/>
    <w:qFormat/>
    <w:rPr>
      <w:rFonts w:cs="Times New Roman"/>
    </w:rPr>
  </w:style>
  <w:style w:type="character" w:styleId="ListLabel288">
    <w:name w:val="ListLabel 288"/>
    <w:qFormat/>
    <w:rPr>
      <w:rFonts w:cs="Times New Roman"/>
    </w:rPr>
  </w:style>
  <w:style w:type="character" w:styleId="ListLabel289">
    <w:name w:val="ListLabel 289"/>
    <w:qFormat/>
    <w:rPr>
      <w:rFonts w:cs="Times New Roman"/>
    </w:rPr>
  </w:style>
  <w:style w:type="character" w:styleId="ListLabel290">
    <w:name w:val="ListLabel 290"/>
    <w:qFormat/>
    <w:rPr>
      <w:rFonts w:cs="Times New Roman"/>
    </w:rPr>
  </w:style>
  <w:style w:type="character" w:styleId="ListLabel291">
    <w:name w:val="ListLabel 291"/>
    <w:qFormat/>
    <w:rPr>
      <w:rFonts w:cs="Times New Roman"/>
    </w:rPr>
  </w:style>
  <w:style w:type="character" w:styleId="ListLabel292">
    <w:name w:val="ListLabel 292"/>
    <w:qFormat/>
    <w:rPr>
      <w:rFonts w:ascii="Times New Roman" w:hAnsi="Times New Roman"/>
      <w:sz w:val="28"/>
    </w:rPr>
  </w:style>
  <w:style w:type="character" w:styleId="ListLabel293">
    <w:name w:val="ListLabel 293"/>
    <w:qFormat/>
    <w:rPr>
      <w:rFonts w:ascii="Times New Roman" w:hAnsi="Times New Roman"/>
      <w:sz w:val="28"/>
    </w:rPr>
  </w:style>
  <w:style w:type="character" w:styleId="ListLabel294">
    <w:name w:val="ListLabel 294"/>
    <w:qFormat/>
    <w:rPr>
      <w:rFonts w:cs="Times New Roman"/>
    </w:rPr>
  </w:style>
  <w:style w:type="character" w:styleId="ListLabel295">
    <w:name w:val="ListLabel 295"/>
    <w:qFormat/>
    <w:rPr>
      <w:rFonts w:cs="Times New Roman"/>
    </w:rPr>
  </w:style>
  <w:style w:type="character" w:styleId="ListLabel296">
    <w:name w:val="ListLabel 296"/>
    <w:qFormat/>
    <w:rPr>
      <w:rFonts w:cs="Times New Roman"/>
    </w:rPr>
  </w:style>
  <w:style w:type="character" w:styleId="ListLabel297">
    <w:name w:val="ListLabel 297"/>
    <w:qFormat/>
    <w:rPr>
      <w:rFonts w:cs="Times New Roman"/>
    </w:rPr>
  </w:style>
  <w:style w:type="character" w:styleId="ListLabel298">
    <w:name w:val="ListLabel 298"/>
    <w:qFormat/>
    <w:rPr>
      <w:rFonts w:cs="Times New Roman"/>
    </w:rPr>
  </w:style>
  <w:style w:type="character" w:styleId="ListLabel299">
    <w:name w:val="ListLabel 299"/>
    <w:qFormat/>
    <w:rPr>
      <w:rFonts w:cs="Times New Roman"/>
    </w:rPr>
  </w:style>
  <w:style w:type="character" w:styleId="ListLabel300">
    <w:name w:val="ListLabel 300"/>
    <w:qFormat/>
    <w:rPr>
      <w:rFonts w:cs="Times New Roman"/>
    </w:rPr>
  </w:style>
  <w:style w:type="character" w:styleId="ListLabel301">
    <w:name w:val="ListLabel 301"/>
    <w:qFormat/>
    <w:rPr>
      <w:rFonts w:cs="Times New Roman"/>
    </w:rPr>
  </w:style>
  <w:style w:type="character" w:styleId="ListLabel302">
    <w:name w:val="ListLabel 302"/>
    <w:qFormat/>
    <w:rPr>
      <w:rFonts w:cs="Times New Roman"/>
    </w:rPr>
  </w:style>
  <w:style w:type="character" w:styleId="ListLabel303">
    <w:name w:val="ListLabel 303"/>
    <w:qFormat/>
    <w:rPr>
      <w:rFonts w:ascii="Times New Roman" w:hAnsi="Times New Roman"/>
      <w:sz w:val="28"/>
      <w:szCs w:val="28"/>
    </w:rPr>
  </w:style>
  <w:style w:type="character" w:styleId="ListLabel304">
    <w:name w:val="ListLabel 304"/>
    <w:qFormat/>
    <w:rPr/>
  </w:style>
  <w:style w:type="character" w:styleId="ListLabel305">
    <w:name w:val="ListLabel 305"/>
    <w:qFormat/>
    <w:rPr>
      <w:rFonts w:cs="Times New Roman"/>
    </w:rPr>
  </w:style>
  <w:style w:type="character" w:styleId="ListLabel306">
    <w:name w:val="ListLabel 306"/>
    <w:qFormat/>
    <w:rPr>
      <w:rFonts w:cs="Times New Roman"/>
    </w:rPr>
  </w:style>
  <w:style w:type="character" w:styleId="ListLabel307">
    <w:name w:val="ListLabel 307"/>
    <w:qFormat/>
    <w:rPr>
      <w:rFonts w:cs="Times New Roman"/>
    </w:rPr>
  </w:style>
  <w:style w:type="character" w:styleId="ListLabel308">
    <w:name w:val="ListLabel 308"/>
    <w:qFormat/>
    <w:rPr>
      <w:rFonts w:cs="Times New Roman"/>
    </w:rPr>
  </w:style>
  <w:style w:type="character" w:styleId="ListLabel309">
    <w:name w:val="ListLabel 309"/>
    <w:qFormat/>
    <w:rPr>
      <w:rFonts w:cs="Times New Roman"/>
    </w:rPr>
  </w:style>
  <w:style w:type="character" w:styleId="ListLabel310">
    <w:name w:val="ListLabel 310"/>
    <w:qFormat/>
    <w:rPr>
      <w:rFonts w:cs="Times New Roman"/>
    </w:rPr>
  </w:style>
  <w:style w:type="character" w:styleId="ListLabel311">
    <w:name w:val="ListLabel 311"/>
    <w:qFormat/>
    <w:rPr>
      <w:rFonts w:cs="Times New Roman"/>
    </w:rPr>
  </w:style>
  <w:style w:type="character" w:styleId="ListLabel312">
    <w:name w:val="ListLabel 312"/>
    <w:qFormat/>
    <w:rPr>
      <w:rFonts w:cs="Times New Roman"/>
    </w:rPr>
  </w:style>
  <w:style w:type="character" w:styleId="ListLabel313">
    <w:name w:val="ListLabel 313"/>
    <w:qFormat/>
    <w:rPr>
      <w:rFonts w:cs="Times New Roman"/>
    </w:rPr>
  </w:style>
  <w:style w:type="character" w:styleId="ListLabel314">
    <w:name w:val="ListLabel 314"/>
    <w:qFormat/>
    <w:rPr>
      <w:rFonts w:cs="Times New Roman"/>
      <w:sz w:val="28"/>
    </w:rPr>
  </w:style>
  <w:style w:type="character" w:styleId="ListLabel315">
    <w:name w:val="ListLabel 315"/>
    <w:qFormat/>
    <w:rPr>
      <w:rFonts w:cs="Times New Roman"/>
    </w:rPr>
  </w:style>
  <w:style w:type="character" w:styleId="ListLabel316">
    <w:name w:val="ListLabel 316"/>
    <w:qFormat/>
    <w:rPr>
      <w:rFonts w:cs="Times New Roman"/>
    </w:rPr>
  </w:style>
  <w:style w:type="character" w:styleId="ListLabel317">
    <w:name w:val="ListLabel 317"/>
    <w:qFormat/>
    <w:rPr>
      <w:rFonts w:cs="Times New Roman"/>
    </w:rPr>
  </w:style>
  <w:style w:type="character" w:styleId="ListLabel318">
    <w:name w:val="ListLabel 318"/>
    <w:qFormat/>
    <w:rPr>
      <w:rFonts w:cs="Times New Roman"/>
    </w:rPr>
  </w:style>
  <w:style w:type="character" w:styleId="ListLabel319">
    <w:name w:val="ListLabel 319"/>
    <w:qFormat/>
    <w:rPr>
      <w:rFonts w:cs="Times New Roman"/>
    </w:rPr>
  </w:style>
  <w:style w:type="character" w:styleId="ListLabel320">
    <w:name w:val="ListLabel 320"/>
    <w:qFormat/>
    <w:rPr>
      <w:rFonts w:cs="Times New Roman"/>
    </w:rPr>
  </w:style>
  <w:style w:type="character" w:styleId="ListLabel321">
    <w:name w:val="ListLabel 321"/>
    <w:qFormat/>
    <w:rPr>
      <w:rFonts w:cs="Times New Roman"/>
    </w:rPr>
  </w:style>
  <w:style w:type="character" w:styleId="ListLabel322">
    <w:name w:val="ListLabel 322"/>
    <w:qFormat/>
    <w:rPr>
      <w:rFonts w:cs="Times New Roman"/>
    </w:rPr>
  </w:style>
  <w:style w:type="character" w:styleId="ListLabel323">
    <w:name w:val="ListLabel 323"/>
    <w:qFormat/>
    <w:rPr>
      <w:rFonts w:ascii="Times New Roman" w:hAnsi="Times New Roman" w:cs="Times New Roman"/>
      <w:b/>
      <w:sz w:val="28"/>
    </w:rPr>
  </w:style>
  <w:style w:type="character" w:styleId="ListLabel324">
    <w:name w:val="ListLabel 324"/>
    <w:qFormat/>
    <w:rPr>
      <w:rFonts w:cs="Times New Roman"/>
    </w:rPr>
  </w:style>
  <w:style w:type="character" w:styleId="ListLabel325">
    <w:name w:val="ListLabel 325"/>
    <w:qFormat/>
    <w:rPr>
      <w:rFonts w:cs="Times New Roman"/>
    </w:rPr>
  </w:style>
  <w:style w:type="character" w:styleId="ListLabel326">
    <w:name w:val="ListLabel 326"/>
    <w:qFormat/>
    <w:rPr>
      <w:rFonts w:cs="Times New Roman"/>
    </w:rPr>
  </w:style>
  <w:style w:type="character" w:styleId="ListLabel327">
    <w:name w:val="ListLabel 327"/>
    <w:qFormat/>
    <w:rPr>
      <w:rFonts w:cs="Times New Roman"/>
    </w:rPr>
  </w:style>
  <w:style w:type="character" w:styleId="ListLabel328">
    <w:name w:val="ListLabel 328"/>
    <w:qFormat/>
    <w:rPr>
      <w:rFonts w:cs="Times New Roman"/>
    </w:rPr>
  </w:style>
  <w:style w:type="character" w:styleId="ListLabel329">
    <w:name w:val="ListLabel 329"/>
    <w:qFormat/>
    <w:rPr>
      <w:rFonts w:cs="Times New Roman"/>
    </w:rPr>
  </w:style>
  <w:style w:type="character" w:styleId="ListLabel330">
    <w:name w:val="ListLabel 330"/>
    <w:qFormat/>
    <w:rPr>
      <w:rFonts w:cs="Times New Roman"/>
    </w:rPr>
  </w:style>
  <w:style w:type="character" w:styleId="ListLabel331">
    <w:name w:val="ListLabel 331"/>
    <w:qFormat/>
    <w:rPr>
      <w:rFonts w:cs="Times New Roman"/>
    </w:rPr>
  </w:style>
  <w:style w:type="character" w:styleId="ListLabel332">
    <w:name w:val="ListLabel 332"/>
    <w:qFormat/>
    <w:rPr>
      <w:rFonts w:ascii="Times New Roman" w:hAnsi="Times New Roman" w:cs="Symbol"/>
      <w:sz w:val="28"/>
    </w:rPr>
  </w:style>
  <w:style w:type="character" w:styleId="ListLabel333">
    <w:name w:val="ListLabel 333"/>
    <w:qFormat/>
    <w:rPr>
      <w:rFonts w:cs="Courier New"/>
    </w:rPr>
  </w:style>
  <w:style w:type="character" w:styleId="ListLabel334">
    <w:name w:val="ListLabel 334"/>
    <w:qFormat/>
    <w:rPr>
      <w:rFonts w:cs="Wingdings"/>
    </w:rPr>
  </w:style>
  <w:style w:type="character" w:styleId="ListLabel335">
    <w:name w:val="ListLabel 335"/>
    <w:qFormat/>
    <w:rPr>
      <w:rFonts w:cs="Symbol"/>
    </w:rPr>
  </w:style>
  <w:style w:type="character" w:styleId="ListLabel336">
    <w:name w:val="ListLabel 336"/>
    <w:qFormat/>
    <w:rPr>
      <w:rFonts w:cs="Courier New"/>
    </w:rPr>
  </w:style>
  <w:style w:type="character" w:styleId="ListLabel337">
    <w:name w:val="ListLabel 337"/>
    <w:qFormat/>
    <w:rPr>
      <w:rFonts w:cs="Wingdings"/>
    </w:rPr>
  </w:style>
  <w:style w:type="character" w:styleId="ListLabel338">
    <w:name w:val="ListLabel 338"/>
    <w:qFormat/>
    <w:rPr>
      <w:rFonts w:cs="Symbol"/>
    </w:rPr>
  </w:style>
  <w:style w:type="character" w:styleId="ListLabel339">
    <w:name w:val="ListLabel 339"/>
    <w:qFormat/>
    <w:rPr>
      <w:rFonts w:cs="Courier New"/>
    </w:rPr>
  </w:style>
  <w:style w:type="character" w:styleId="ListLabel340">
    <w:name w:val="ListLabel 340"/>
    <w:qFormat/>
    <w:rPr>
      <w:rFonts w:cs="Wingdings"/>
    </w:rPr>
  </w:style>
  <w:style w:type="character" w:styleId="ListLabel341">
    <w:name w:val="ListLabel 341"/>
    <w:qFormat/>
    <w:rPr>
      <w:rFonts w:ascii="Times New Roman" w:hAnsi="Times New Roman" w:cs="Symbol"/>
      <w:sz w:val="28"/>
    </w:rPr>
  </w:style>
  <w:style w:type="character" w:styleId="ListLabel342">
    <w:name w:val="ListLabel 342"/>
    <w:qFormat/>
    <w:rPr>
      <w:rFonts w:cs="Courier New"/>
    </w:rPr>
  </w:style>
  <w:style w:type="character" w:styleId="ListLabel343">
    <w:name w:val="ListLabel 343"/>
    <w:qFormat/>
    <w:rPr>
      <w:rFonts w:cs="Wingdings"/>
    </w:rPr>
  </w:style>
  <w:style w:type="character" w:styleId="ListLabel344">
    <w:name w:val="ListLabel 344"/>
    <w:qFormat/>
    <w:rPr>
      <w:rFonts w:cs="Symbol"/>
    </w:rPr>
  </w:style>
  <w:style w:type="character" w:styleId="ListLabel345">
    <w:name w:val="ListLabel 345"/>
    <w:qFormat/>
    <w:rPr>
      <w:rFonts w:cs="Courier New"/>
    </w:rPr>
  </w:style>
  <w:style w:type="character" w:styleId="ListLabel346">
    <w:name w:val="ListLabel 346"/>
    <w:qFormat/>
    <w:rPr>
      <w:rFonts w:cs="Wingdings"/>
    </w:rPr>
  </w:style>
  <w:style w:type="character" w:styleId="ListLabel347">
    <w:name w:val="ListLabel 347"/>
    <w:qFormat/>
    <w:rPr>
      <w:rFonts w:cs="Symbol"/>
    </w:rPr>
  </w:style>
  <w:style w:type="character" w:styleId="ListLabel348">
    <w:name w:val="ListLabel 348"/>
    <w:qFormat/>
    <w:rPr>
      <w:rFonts w:cs="Courier New"/>
    </w:rPr>
  </w:style>
  <w:style w:type="character" w:styleId="ListLabel349">
    <w:name w:val="ListLabel 349"/>
    <w:qFormat/>
    <w:rPr>
      <w:rFonts w:cs="Wingdings"/>
    </w:rPr>
  </w:style>
  <w:style w:type="character" w:styleId="ListLabel350">
    <w:name w:val="ListLabel 350"/>
    <w:qFormat/>
    <w:rPr>
      <w:rFonts w:ascii="Times New Roman" w:hAnsi="Times New Roman"/>
      <w:sz w:val="28"/>
      <w:szCs w:val="28"/>
    </w:rPr>
  </w:style>
  <w:style w:type="character" w:styleId="ListLabel351">
    <w:name w:val="ListLabel 351"/>
    <w:qFormat/>
    <w:rPr/>
  </w:style>
  <w:style w:type="character" w:styleId="ListLabel352">
    <w:name w:val="ListLabel 352"/>
    <w:qFormat/>
    <w:rPr>
      <w:rFonts w:cs="Times New Roman"/>
    </w:rPr>
  </w:style>
  <w:style w:type="character" w:styleId="ListLabel353">
    <w:name w:val="ListLabel 353"/>
    <w:qFormat/>
    <w:rPr>
      <w:rFonts w:cs="Times New Roman"/>
    </w:rPr>
  </w:style>
  <w:style w:type="character" w:styleId="ListLabel354">
    <w:name w:val="ListLabel 354"/>
    <w:qFormat/>
    <w:rPr>
      <w:rFonts w:cs="Times New Roman"/>
    </w:rPr>
  </w:style>
  <w:style w:type="character" w:styleId="ListLabel355">
    <w:name w:val="ListLabel 355"/>
    <w:qFormat/>
    <w:rPr>
      <w:rFonts w:cs="Times New Roman"/>
    </w:rPr>
  </w:style>
  <w:style w:type="character" w:styleId="ListLabel356">
    <w:name w:val="ListLabel 356"/>
    <w:qFormat/>
    <w:rPr>
      <w:rFonts w:cs="Times New Roman"/>
    </w:rPr>
  </w:style>
  <w:style w:type="character" w:styleId="ListLabel357">
    <w:name w:val="ListLabel 357"/>
    <w:qFormat/>
    <w:rPr>
      <w:rFonts w:cs="Times New Roman"/>
    </w:rPr>
  </w:style>
  <w:style w:type="character" w:styleId="ListLabel358">
    <w:name w:val="ListLabel 358"/>
    <w:qFormat/>
    <w:rPr>
      <w:rFonts w:cs="Times New Roman"/>
    </w:rPr>
  </w:style>
  <w:style w:type="character" w:styleId="ListLabel359">
    <w:name w:val="ListLabel 359"/>
    <w:qFormat/>
    <w:rPr>
      <w:rFonts w:cs="Times New Roman"/>
    </w:rPr>
  </w:style>
  <w:style w:type="character" w:styleId="ListLabel360">
    <w:name w:val="ListLabel 360"/>
    <w:qFormat/>
    <w:rPr>
      <w:rFonts w:cs="Times New Roman"/>
    </w:rPr>
  </w:style>
  <w:style w:type="character" w:styleId="ListLabel361">
    <w:name w:val="ListLabel 361"/>
    <w:qFormat/>
    <w:rPr>
      <w:rFonts w:cs="Times New Roman"/>
      <w:sz w:val="28"/>
    </w:rPr>
  </w:style>
  <w:style w:type="character" w:styleId="ListLabel362">
    <w:name w:val="ListLabel 362"/>
    <w:qFormat/>
    <w:rPr>
      <w:rFonts w:cs="Times New Roman"/>
    </w:rPr>
  </w:style>
  <w:style w:type="character" w:styleId="ListLabel363">
    <w:name w:val="ListLabel 363"/>
    <w:qFormat/>
    <w:rPr>
      <w:rFonts w:cs="Times New Roman"/>
    </w:rPr>
  </w:style>
  <w:style w:type="character" w:styleId="ListLabel364">
    <w:name w:val="ListLabel 364"/>
    <w:qFormat/>
    <w:rPr>
      <w:rFonts w:cs="Times New Roman"/>
    </w:rPr>
  </w:style>
  <w:style w:type="character" w:styleId="ListLabel365">
    <w:name w:val="ListLabel 365"/>
    <w:qFormat/>
    <w:rPr>
      <w:rFonts w:cs="Times New Roman"/>
    </w:rPr>
  </w:style>
  <w:style w:type="character" w:styleId="ListLabel366">
    <w:name w:val="ListLabel 366"/>
    <w:qFormat/>
    <w:rPr>
      <w:rFonts w:cs="Times New Roman"/>
    </w:rPr>
  </w:style>
  <w:style w:type="character" w:styleId="ListLabel367">
    <w:name w:val="ListLabel 367"/>
    <w:qFormat/>
    <w:rPr>
      <w:rFonts w:cs="Times New Roman"/>
    </w:rPr>
  </w:style>
  <w:style w:type="character" w:styleId="ListLabel368">
    <w:name w:val="ListLabel 368"/>
    <w:qFormat/>
    <w:rPr>
      <w:rFonts w:cs="Times New Roman"/>
    </w:rPr>
  </w:style>
  <w:style w:type="character" w:styleId="ListLabel369">
    <w:name w:val="ListLabel 369"/>
    <w:qFormat/>
    <w:rPr>
      <w:rFonts w:cs="Times New Roman"/>
    </w:rPr>
  </w:style>
  <w:style w:type="character" w:styleId="ListLabel370">
    <w:name w:val="ListLabel 370"/>
    <w:qFormat/>
    <w:rPr>
      <w:rFonts w:ascii="Times New Roman" w:hAnsi="Times New Roman" w:cs="Times New Roman"/>
      <w:b/>
      <w:sz w:val="28"/>
    </w:rPr>
  </w:style>
  <w:style w:type="character" w:styleId="ListLabel371">
    <w:name w:val="ListLabel 371"/>
    <w:qFormat/>
    <w:rPr>
      <w:rFonts w:cs="Times New Roman"/>
    </w:rPr>
  </w:style>
  <w:style w:type="character" w:styleId="ListLabel372">
    <w:name w:val="ListLabel 372"/>
    <w:qFormat/>
    <w:rPr>
      <w:rFonts w:cs="Times New Roman"/>
    </w:rPr>
  </w:style>
  <w:style w:type="character" w:styleId="ListLabel373">
    <w:name w:val="ListLabel 373"/>
    <w:qFormat/>
    <w:rPr>
      <w:rFonts w:cs="Times New Roman"/>
    </w:rPr>
  </w:style>
  <w:style w:type="character" w:styleId="ListLabel374">
    <w:name w:val="ListLabel 374"/>
    <w:qFormat/>
    <w:rPr>
      <w:rFonts w:cs="Times New Roman"/>
    </w:rPr>
  </w:style>
  <w:style w:type="character" w:styleId="ListLabel375">
    <w:name w:val="ListLabel 375"/>
    <w:qFormat/>
    <w:rPr>
      <w:rFonts w:cs="Times New Roman"/>
    </w:rPr>
  </w:style>
  <w:style w:type="character" w:styleId="ListLabel376">
    <w:name w:val="ListLabel 376"/>
    <w:qFormat/>
    <w:rPr>
      <w:rFonts w:cs="Times New Roman"/>
    </w:rPr>
  </w:style>
  <w:style w:type="character" w:styleId="ListLabel377">
    <w:name w:val="ListLabel 377"/>
    <w:qFormat/>
    <w:rPr>
      <w:rFonts w:cs="Times New Roman"/>
    </w:rPr>
  </w:style>
  <w:style w:type="character" w:styleId="ListLabel378">
    <w:name w:val="ListLabel 378"/>
    <w:qFormat/>
    <w:rPr>
      <w:rFonts w:cs="Times New Roman"/>
    </w:rPr>
  </w:style>
  <w:style w:type="character" w:styleId="ListLabel379">
    <w:name w:val="ListLabel 379"/>
    <w:qFormat/>
    <w:rPr>
      <w:rFonts w:ascii="Times New Roman" w:hAnsi="Times New Roman" w:cs="Symbol"/>
      <w:sz w:val="28"/>
    </w:rPr>
  </w:style>
  <w:style w:type="character" w:styleId="ListLabel380">
    <w:name w:val="ListLabel 380"/>
    <w:qFormat/>
    <w:rPr>
      <w:rFonts w:cs="Courier New"/>
    </w:rPr>
  </w:style>
  <w:style w:type="character" w:styleId="ListLabel381">
    <w:name w:val="ListLabel 381"/>
    <w:qFormat/>
    <w:rPr>
      <w:rFonts w:cs="Wingdings"/>
    </w:rPr>
  </w:style>
  <w:style w:type="character" w:styleId="ListLabel382">
    <w:name w:val="ListLabel 382"/>
    <w:qFormat/>
    <w:rPr>
      <w:rFonts w:cs="Symbol"/>
    </w:rPr>
  </w:style>
  <w:style w:type="character" w:styleId="ListLabel383">
    <w:name w:val="ListLabel 383"/>
    <w:qFormat/>
    <w:rPr>
      <w:rFonts w:cs="Courier New"/>
    </w:rPr>
  </w:style>
  <w:style w:type="character" w:styleId="ListLabel384">
    <w:name w:val="ListLabel 384"/>
    <w:qFormat/>
    <w:rPr>
      <w:rFonts w:cs="Wingdings"/>
    </w:rPr>
  </w:style>
  <w:style w:type="character" w:styleId="ListLabel385">
    <w:name w:val="ListLabel 385"/>
    <w:qFormat/>
    <w:rPr>
      <w:rFonts w:cs="Symbol"/>
    </w:rPr>
  </w:style>
  <w:style w:type="character" w:styleId="ListLabel386">
    <w:name w:val="ListLabel 386"/>
    <w:qFormat/>
    <w:rPr>
      <w:rFonts w:cs="Courier New"/>
    </w:rPr>
  </w:style>
  <w:style w:type="character" w:styleId="ListLabel387">
    <w:name w:val="ListLabel 387"/>
    <w:qFormat/>
    <w:rPr>
      <w:rFonts w:cs="Wingdings"/>
    </w:rPr>
  </w:style>
  <w:style w:type="character" w:styleId="ListLabel388">
    <w:name w:val="ListLabel 388"/>
    <w:qFormat/>
    <w:rPr>
      <w:rFonts w:ascii="Times New Roman" w:hAnsi="Times New Roman" w:cs="Symbol"/>
      <w:sz w:val="28"/>
    </w:rPr>
  </w:style>
  <w:style w:type="character" w:styleId="ListLabel389">
    <w:name w:val="ListLabel 389"/>
    <w:qFormat/>
    <w:rPr>
      <w:rFonts w:cs="Courier New"/>
    </w:rPr>
  </w:style>
  <w:style w:type="character" w:styleId="ListLabel390">
    <w:name w:val="ListLabel 390"/>
    <w:qFormat/>
    <w:rPr>
      <w:rFonts w:cs="Wingdings"/>
    </w:rPr>
  </w:style>
  <w:style w:type="character" w:styleId="ListLabel391">
    <w:name w:val="ListLabel 391"/>
    <w:qFormat/>
    <w:rPr>
      <w:rFonts w:cs="Symbol"/>
    </w:rPr>
  </w:style>
  <w:style w:type="character" w:styleId="ListLabel392">
    <w:name w:val="ListLabel 392"/>
    <w:qFormat/>
    <w:rPr>
      <w:rFonts w:cs="Courier New"/>
    </w:rPr>
  </w:style>
  <w:style w:type="character" w:styleId="ListLabel393">
    <w:name w:val="ListLabel 393"/>
    <w:qFormat/>
    <w:rPr>
      <w:rFonts w:cs="Wingdings"/>
    </w:rPr>
  </w:style>
  <w:style w:type="character" w:styleId="ListLabel394">
    <w:name w:val="ListLabel 394"/>
    <w:qFormat/>
    <w:rPr>
      <w:rFonts w:cs="Symbol"/>
    </w:rPr>
  </w:style>
  <w:style w:type="character" w:styleId="ListLabel395">
    <w:name w:val="ListLabel 395"/>
    <w:qFormat/>
    <w:rPr>
      <w:rFonts w:cs="Courier New"/>
    </w:rPr>
  </w:style>
  <w:style w:type="character" w:styleId="ListLabel396">
    <w:name w:val="ListLabel 396"/>
    <w:qFormat/>
    <w:rPr>
      <w:rFonts w:cs="Wingdings"/>
    </w:rPr>
  </w:style>
  <w:style w:type="character" w:styleId="ListLabel397">
    <w:name w:val="ListLabel 397"/>
    <w:qFormat/>
    <w:rPr>
      <w:rFonts w:ascii="Times New Roman" w:hAnsi="Times New Roman"/>
      <w:sz w:val="28"/>
      <w:szCs w:val="28"/>
    </w:rPr>
  </w:style>
  <w:style w:type="character" w:styleId="ListLabel398">
    <w:name w:val="ListLabel 398"/>
    <w:qFormat/>
    <w:rPr/>
  </w:style>
  <w:style w:type="paragraph" w:styleId="Style17" w:customStyle="1">
    <w:name w:val="Заголовок"/>
    <w:basedOn w:val="Normal"/>
    <w:next w:val="Style18"/>
    <w:uiPriority w:val="99"/>
    <w:qFormat/>
    <w:rsid w:val="00b72d90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link w:val="BodyTextChar"/>
    <w:uiPriority w:val="99"/>
    <w:rsid w:val="00b72d90"/>
    <w:pPr>
      <w:spacing w:lineRule="auto" w:line="276" w:before="0" w:after="140"/>
    </w:pPr>
    <w:rPr/>
  </w:style>
  <w:style w:type="paragraph" w:styleId="Style19">
    <w:name w:val="List"/>
    <w:basedOn w:val="Style18"/>
    <w:uiPriority w:val="99"/>
    <w:rsid w:val="00b72d90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uiPriority w:val="99"/>
    <w:qFormat/>
    <w:rsid w:val="00b72d9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qFormat/>
    <w:rsid w:val="00ce2741"/>
    <w:pPr>
      <w:ind w:left="220" w:hanging="220"/>
    </w:pPr>
    <w:rPr/>
  </w:style>
  <w:style w:type="paragraph" w:styleId="Indexheading">
    <w:name w:val="index heading"/>
    <w:basedOn w:val="Normal"/>
    <w:uiPriority w:val="99"/>
    <w:semiHidden/>
    <w:qFormat/>
    <w:rsid w:val="00b72d90"/>
    <w:pPr>
      <w:suppressLineNumbers/>
    </w:pPr>
    <w:rPr>
      <w:rFonts w:cs="Arial"/>
    </w:rPr>
  </w:style>
  <w:style w:type="paragraph" w:styleId="Style22">
    <w:name w:val="Title"/>
    <w:basedOn w:val="Normal"/>
    <w:link w:val="TitleChar"/>
    <w:uiPriority w:val="99"/>
    <w:qFormat/>
    <w:rsid w:val="00b72d90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1" w:customStyle="1">
    <w:name w:val="Основной текст1"/>
    <w:basedOn w:val="Normal"/>
    <w:uiPriority w:val="99"/>
    <w:qFormat/>
    <w:rsid w:val="00ce2741"/>
    <w:pPr>
      <w:shd w:val="clear" w:color="auto" w:fill="FFFFFF"/>
      <w:suppressAutoHyphens w:val="true"/>
      <w:spacing w:before="0" w:after="100"/>
      <w:ind w:firstLine="320"/>
    </w:pPr>
    <w:rPr>
      <w:rFonts w:ascii="Times New Roman" w:hAnsi="Times New Roman" w:eastAsia="Times New Roman"/>
      <w:sz w:val="28"/>
      <w:szCs w:val="28"/>
    </w:rPr>
  </w:style>
  <w:style w:type="paragraph" w:styleId="2" w:customStyle="1">
    <w:name w:val="Заголовок №2"/>
    <w:basedOn w:val="Normal"/>
    <w:uiPriority w:val="99"/>
    <w:qFormat/>
    <w:rsid w:val="00ce2741"/>
    <w:pPr>
      <w:shd w:val="clear" w:color="auto" w:fill="FFFFFF"/>
      <w:suppressAutoHyphens w:val="true"/>
      <w:spacing w:before="0" w:after="10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type="paragraph" w:styleId="21" w:customStyle="1">
    <w:name w:val="Абзац списка2"/>
    <w:basedOn w:val="Normal"/>
    <w:uiPriority w:val="99"/>
    <w:qFormat/>
    <w:rsid w:val="00ce2741"/>
    <w:pPr>
      <w:suppressAutoHyphens w:val="true"/>
      <w:spacing w:lineRule="auto" w:line="276" w:before="0" w:after="200"/>
      <w:ind w:left="720" w:hanging="0"/>
      <w:jc w:val="center"/>
    </w:pPr>
    <w:rPr>
      <w:rFonts w:ascii="Times New Roman" w:hAnsi="Times New Roman" w:eastAsia="SimSun"/>
      <w:sz w:val="28"/>
      <w:szCs w:val="28"/>
      <w:lang w:eastAsia="zh-CN"/>
    </w:rPr>
  </w:style>
  <w:style w:type="paragraph" w:styleId="ListParagraph">
    <w:name w:val="List Paragraph"/>
    <w:basedOn w:val="Normal"/>
    <w:uiPriority w:val="99"/>
    <w:qFormat/>
    <w:rsid w:val="00ce2741"/>
    <w:pPr>
      <w:ind w:left="720" w:hanging="0"/>
    </w:pPr>
    <w:rPr/>
  </w:style>
  <w:style w:type="paragraph" w:styleId="Style23">
    <w:name w:val="Header"/>
    <w:basedOn w:val="Normal"/>
    <w:link w:val="HeaderChar"/>
    <w:uiPriority w:val="99"/>
    <w:rsid w:val="00ce274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FooterChar"/>
    <w:uiPriority w:val="99"/>
    <w:rsid w:val="00ce2741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e2741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judo.ru/" TargetMode="External"/><Relationship Id="rId4" Type="http://schemas.openxmlformats.org/officeDocument/2006/relationships/hyperlink" Target="http://yurisakh12.narod.ru/" TargetMode="External"/><Relationship Id="rId5" Type="http://schemas.openxmlformats.org/officeDocument/2006/relationships/hyperlink" Target="http://judo-ua.narod.ru/" TargetMode="Externa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178</TotalTime>
  <Application>LibreOffice/6.0.5.2$Windows_x86 LibreOffice_project/54c8cbb85f300ac59db32fe8a675ff7683cd5a16</Application>
  <Pages>28</Pages>
  <Words>7735</Words>
  <Characters>53207</Characters>
  <CharactersWithSpaces>60765</CharactersWithSpaces>
  <Paragraphs>552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2020-08-26T08:27:00Z</dcterms:created>
  <dc:creator>Ким</dc:creator>
  <dc:description/>
  <dc:language>ru-RU</dc:language>
  <cp:lastModifiedBy/>
  <cp:lastPrinted>2021-06-14T13:29:39Z</cp:lastPrinted>
  <dcterms:modified xsi:type="dcterms:W3CDTF">2021-06-18T10:05:20Z</dcterms:modified>
  <cp:revision>40</cp:revision>
  <dc:subject/>
  <dc:title>Пояснительная записка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